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EA3B" w14:textId="77777777" w:rsidR="00775C5E" w:rsidRPr="008E5D02" w:rsidRDefault="00455FF3" w:rsidP="00154A7F">
      <w:pPr>
        <w:spacing w:after="0"/>
        <w:jc w:val="center"/>
        <w:rPr>
          <w:rFonts w:cstheme="minorHAnsi"/>
          <w:b/>
          <w:sz w:val="32"/>
          <w:u w:val="single"/>
        </w:rPr>
      </w:pPr>
      <w:bookmarkStart w:id="0" w:name="_Hlk73004429"/>
      <w:r w:rsidRPr="008E5D02">
        <w:rPr>
          <w:rFonts w:cstheme="minorHAnsi"/>
          <w:b/>
          <w:sz w:val="32"/>
          <w:u w:val="single"/>
        </w:rPr>
        <w:t>Akce 202</w:t>
      </w:r>
      <w:r w:rsidR="0030345B" w:rsidRPr="008E5D02">
        <w:rPr>
          <w:rFonts w:cstheme="minorHAnsi"/>
          <w:b/>
          <w:sz w:val="32"/>
          <w:u w:val="single"/>
        </w:rPr>
        <w:t>5</w:t>
      </w:r>
      <w:r w:rsidR="00186D94" w:rsidRPr="008E5D02">
        <w:rPr>
          <w:rFonts w:cstheme="minorHAnsi"/>
          <w:b/>
          <w:sz w:val="32"/>
          <w:u w:val="single"/>
        </w:rPr>
        <w:t xml:space="preserve"> – Hrady a zámky</w:t>
      </w:r>
    </w:p>
    <w:bookmarkEnd w:id="0"/>
    <w:p w14:paraId="4CD6D9B6" w14:textId="77777777" w:rsidR="004526B9" w:rsidRPr="008E5D02" w:rsidRDefault="00D463E1" w:rsidP="00154A7F">
      <w:pPr>
        <w:spacing w:after="0"/>
        <w:jc w:val="center"/>
        <w:rPr>
          <w:rFonts w:cstheme="minorHAnsi"/>
          <w:b/>
          <w:sz w:val="32"/>
          <w:u w:val="single"/>
        </w:rPr>
      </w:pPr>
      <w:r w:rsidRPr="008E5D02">
        <w:rPr>
          <w:rFonts w:cstheme="minorHAnsi"/>
          <w:b/>
          <w:sz w:val="32"/>
          <w:u w:val="single"/>
        </w:rPr>
        <w:t>Pardubický kraj</w:t>
      </w:r>
    </w:p>
    <w:p w14:paraId="716968A2" w14:textId="77777777" w:rsidR="00F55689" w:rsidRDefault="00F55689" w:rsidP="00154A7F">
      <w:pPr>
        <w:rPr>
          <w:rFonts w:cstheme="minorHAnsi"/>
          <w:b/>
          <w:bCs/>
          <w:color w:val="4F81BD" w:themeColor="accent1"/>
          <w:sz w:val="24"/>
          <w:szCs w:val="24"/>
        </w:rPr>
      </w:pPr>
    </w:p>
    <w:p w14:paraId="2E667952" w14:textId="77777777" w:rsidR="00B025A0" w:rsidRDefault="00B025A0" w:rsidP="00154A7F">
      <w:pPr>
        <w:spacing w:after="0"/>
        <w:rPr>
          <w:rFonts w:ascii="Times New Roman" w:hAnsi="Times New Roman" w:cs="Times New Roman"/>
          <w:b/>
          <w:color w:val="C00000"/>
          <w:sz w:val="24"/>
        </w:rPr>
      </w:pPr>
    </w:p>
    <w:p w14:paraId="2C4901B4" w14:textId="77777777" w:rsidR="005802F8" w:rsidRPr="00B75B2C" w:rsidRDefault="005802F8" w:rsidP="00154A7F">
      <w:pPr>
        <w:pStyle w:val="Nadpis2"/>
        <w:rPr>
          <w:rFonts w:asciiTheme="minorHAnsi" w:hAnsiTheme="minorHAnsi" w:cstheme="minorHAnsi"/>
          <w:sz w:val="32"/>
          <w:szCs w:val="32"/>
        </w:rPr>
      </w:pPr>
      <w:r w:rsidRPr="00B75B2C">
        <w:rPr>
          <w:rFonts w:asciiTheme="minorHAnsi" w:hAnsiTheme="minorHAnsi" w:cstheme="minorHAnsi"/>
          <w:sz w:val="32"/>
          <w:szCs w:val="32"/>
        </w:rPr>
        <w:t>Státní hrad Kunětická hora</w:t>
      </w:r>
    </w:p>
    <w:bookmarkStart w:id="1" w:name="_Hlk127808917"/>
    <w:bookmarkStart w:id="2" w:name="_Hlk86052071"/>
    <w:p w14:paraId="07D311BD" w14:textId="77777777" w:rsidR="005802F8" w:rsidRPr="0030345B" w:rsidRDefault="00F121E3" w:rsidP="00154A7F">
      <w:pPr>
        <w:spacing w:after="0"/>
        <w:rPr>
          <w:rFonts w:cstheme="minorHAnsi"/>
          <w:sz w:val="24"/>
        </w:rPr>
      </w:pPr>
      <w:r w:rsidRPr="0030345B">
        <w:fldChar w:fldCharType="begin"/>
      </w:r>
      <w:r w:rsidRPr="0030345B">
        <w:rPr>
          <w:rFonts w:cstheme="minorHAnsi"/>
        </w:rPr>
        <w:instrText xml:space="preserve"> HYPERLINK "http://www.hrad-kunetickahora.cz" </w:instrText>
      </w:r>
      <w:r w:rsidRPr="0030345B">
        <w:fldChar w:fldCharType="separate"/>
      </w:r>
      <w:r w:rsidR="005802F8" w:rsidRPr="0030345B">
        <w:rPr>
          <w:rStyle w:val="Hypertextovodkaz"/>
          <w:rFonts w:cstheme="minorHAnsi"/>
          <w:sz w:val="24"/>
        </w:rPr>
        <w:t>www.hrad-kunetickahora.cz</w:t>
      </w:r>
      <w:r w:rsidRPr="0030345B">
        <w:rPr>
          <w:rStyle w:val="Hypertextovodkaz"/>
          <w:rFonts w:cstheme="minorHAnsi"/>
          <w:sz w:val="24"/>
        </w:rPr>
        <w:fldChar w:fldCharType="end"/>
      </w:r>
    </w:p>
    <w:bookmarkEnd w:id="1"/>
    <w:p w14:paraId="475C2DBE" w14:textId="77777777" w:rsidR="005802F8" w:rsidRPr="0030345B" w:rsidRDefault="00A12D23" w:rsidP="00154A7F">
      <w:pPr>
        <w:spacing w:after="0"/>
        <w:rPr>
          <w:rFonts w:cstheme="minorHAnsi"/>
          <w:sz w:val="24"/>
        </w:rPr>
      </w:pPr>
      <w:r w:rsidRPr="0030345B">
        <w:fldChar w:fldCharType="begin"/>
      </w:r>
      <w:r w:rsidRPr="0030345B">
        <w:rPr>
          <w:rFonts w:cstheme="minorHAnsi"/>
        </w:rPr>
        <w:instrText xml:space="preserve"> HYPERLINK "http://www.facebook.com/kunetickahora" </w:instrText>
      </w:r>
      <w:r w:rsidRPr="0030345B">
        <w:fldChar w:fldCharType="separate"/>
      </w:r>
      <w:r w:rsidR="005802F8" w:rsidRPr="0030345B">
        <w:rPr>
          <w:rStyle w:val="Hypertextovodkaz"/>
          <w:rFonts w:cstheme="minorHAnsi"/>
          <w:sz w:val="24"/>
        </w:rPr>
        <w:t>www.facebook.com/kunetickahora</w:t>
      </w:r>
      <w:r w:rsidRPr="0030345B">
        <w:rPr>
          <w:rStyle w:val="Hypertextovodkaz"/>
          <w:rFonts w:cstheme="minorHAnsi"/>
          <w:sz w:val="24"/>
        </w:rPr>
        <w:fldChar w:fldCharType="end"/>
      </w:r>
    </w:p>
    <w:p w14:paraId="3653A0B3" w14:textId="77777777" w:rsidR="005D1AA0" w:rsidRPr="0030345B" w:rsidRDefault="005940B9" w:rsidP="00154A7F">
      <w:pPr>
        <w:spacing w:after="0"/>
        <w:rPr>
          <w:rStyle w:val="Hypertextovodkaz"/>
          <w:rFonts w:cstheme="minorHAnsi"/>
          <w:sz w:val="24"/>
        </w:rPr>
      </w:pPr>
      <w:hyperlink r:id="rId8" w:history="1">
        <w:r w:rsidR="005802F8" w:rsidRPr="0030345B">
          <w:rPr>
            <w:rStyle w:val="Hypertextovodkaz"/>
            <w:rFonts w:cstheme="minorHAnsi"/>
            <w:sz w:val="24"/>
          </w:rPr>
          <w:t>www.instagram.com/kunetickahora</w:t>
        </w:r>
      </w:hyperlink>
    </w:p>
    <w:bookmarkEnd w:id="2"/>
    <w:p w14:paraId="4148C23A" w14:textId="77777777" w:rsidR="00E218F7" w:rsidRDefault="00E218F7" w:rsidP="00154A7F">
      <w:pPr>
        <w:spacing w:after="0"/>
        <w:rPr>
          <w:rStyle w:val="Hypertextovodkaz"/>
          <w:rFonts w:ascii="Times New Roman" w:hAnsi="Times New Roman" w:cs="Times New Roman"/>
          <w:sz w:val="24"/>
        </w:rPr>
      </w:pPr>
    </w:p>
    <w:p w14:paraId="1F5004B0" w14:textId="13952DAC" w:rsidR="00A72469" w:rsidRDefault="00A07E2D" w:rsidP="00154A7F">
      <w:pPr>
        <w:pStyle w:val="akcetext"/>
        <w:numPr>
          <w:ilvl w:val="0"/>
          <w:numId w:val="0"/>
        </w:numPr>
        <w:spacing w:line="240" w:lineRule="auto"/>
        <w:jc w:val="both"/>
        <w:rPr>
          <w:i/>
        </w:rPr>
      </w:pPr>
      <w:r w:rsidRPr="00A07E2D">
        <w:rPr>
          <w:i/>
        </w:rPr>
        <w:t>Akce na hradě Kunětická hora:</w:t>
      </w:r>
    </w:p>
    <w:p w14:paraId="10A3F9D0" w14:textId="4DE1FBBB" w:rsidR="00C61E98" w:rsidRDefault="005940B9" w:rsidP="00154A7F">
      <w:pPr>
        <w:pStyle w:val="akcetext"/>
        <w:numPr>
          <w:ilvl w:val="0"/>
          <w:numId w:val="0"/>
        </w:numPr>
        <w:spacing w:line="240" w:lineRule="auto"/>
        <w:rPr>
          <w:color w:val="4F81BD" w:themeColor="accent1"/>
        </w:rPr>
      </w:pPr>
      <w:hyperlink r:id="rId9" w:history="1">
        <w:r w:rsidR="0077002D" w:rsidRPr="0077002D">
          <w:rPr>
            <w:rStyle w:val="Hypertextovodkaz"/>
          </w:rPr>
          <w:t>https://www.hrad-kunetickahora.cz/cs/akce</w:t>
        </w:r>
      </w:hyperlink>
    </w:p>
    <w:p w14:paraId="227FDAB0" w14:textId="77777777" w:rsidR="00CF011B" w:rsidRDefault="00CF011B" w:rsidP="00154A7F">
      <w:pPr>
        <w:pStyle w:val="akcetext"/>
        <w:numPr>
          <w:ilvl w:val="0"/>
          <w:numId w:val="0"/>
        </w:numPr>
        <w:spacing w:line="240" w:lineRule="auto"/>
        <w:rPr>
          <w:color w:val="4F81BD" w:themeColor="accent1"/>
        </w:rPr>
      </w:pPr>
    </w:p>
    <w:p w14:paraId="27867E5C" w14:textId="77777777" w:rsidR="00C61E98" w:rsidRPr="00F83C4F" w:rsidRDefault="00C61E98" w:rsidP="00154A7F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67449812" w14:textId="2C728EAA" w:rsidR="00F83C4F" w:rsidRPr="00F83C4F" w:rsidRDefault="00F83C4F" w:rsidP="00154A7F">
      <w:pPr>
        <w:pStyle w:val="akcetext"/>
        <w:numPr>
          <w:ilvl w:val="0"/>
          <w:numId w:val="0"/>
        </w:numPr>
        <w:spacing w:line="240" w:lineRule="auto"/>
        <w:rPr>
          <w:color w:val="4F81BD" w:themeColor="accent1"/>
        </w:rPr>
      </w:pPr>
      <w:r w:rsidRPr="00F83C4F">
        <w:rPr>
          <w:color w:val="4F81BD" w:themeColor="accent1"/>
        </w:rPr>
        <w:t>ZÁŘÍ</w:t>
      </w:r>
    </w:p>
    <w:p w14:paraId="54EA4843" w14:textId="5D12918D" w:rsidR="00F83C4F" w:rsidRDefault="00F83C4F" w:rsidP="00154A7F">
      <w:pPr>
        <w:pStyle w:val="akcetext"/>
        <w:spacing w:line="240" w:lineRule="auto"/>
      </w:pPr>
      <w:r>
        <w:t>20.</w:t>
      </w:r>
      <w:r w:rsidR="00C61E98">
        <w:t xml:space="preserve"> </w:t>
      </w:r>
      <w:r>
        <w:t xml:space="preserve">9. </w:t>
      </w:r>
      <w:r w:rsidR="00C61E98">
        <w:tab/>
      </w:r>
      <w:r w:rsidR="00C61E98">
        <w:tab/>
      </w:r>
      <w:r w:rsidRPr="00F83C4F">
        <w:rPr>
          <w:u w:val="single"/>
        </w:rPr>
        <w:t>Slavnosti medu a jablek pod Kunětickou horou</w:t>
      </w:r>
    </w:p>
    <w:p w14:paraId="3AE307FC" w14:textId="313DE6B8" w:rsidR="00F83C4F" w:rsidRPr="00F83C4F" w:rsidRDefault="00F83C4F" w:rsidP="00154A7F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F83C4F">
        <w:rPr>
          <w:b w:val="0"/>
          <w:bCs/>
        </w:rPr>
        <w:t>Zveme vás na rodinný piknik do amfiteátru pod Kunětickou horou</w:t>
      </w:r>
      <w:r w:rsidR="00C61E98">
        <w:rPr>
          <w:b w:val="0"/>
          <w:bCs/>
        </w:rPr>
        <w:t>.</w:t>
      </w:r>
    </w:p>
    <w:p w14:paraId="5BD090B4" w14:textId="57028FBC" w:rsidR="008C46FD" w:rsidRDefault="008C46FD" w:rsidP="00154A7F">
      <w:pPr>
        <w:pStyle w:val="akcetext"/>
        <w:numPr>
          <w:ilvl w:val="0"/>
          <w:numId w:val="0"/>
        </w:numPr>
        <w:spacing w:line="240" w:lineRule="auto"/>
        <w:jc w:val="both"/>
        <w:rPr>
          <w:b w:val="0"/>
          <w:i/>
        </w:rPr>
      </w:pPr>
    </w:p>
    <w:p w14:paraId="18510234" w14:textId="51BFD32B" w:rsidR="00592AA9" w:rsidRDefault="00592AA9" w:rsidP="00154A7F">
      <w:pPr>
        <w:pStyle w:val="akcetext"/>
        <w:numPr>
          <w:ilvl w:val="0"/>
          <w:numId w:val="0"/>
        </w:numPr>
        <w:spacing w:line="240" w:lineRule="auto"/>
        <w:jc w:val="both"/>
        <w:rPr>
          <w:b w:val="0"/>
          <w:i/>
        </w:rPr>
      </w:pPr>
    </w:p>
    <w:p w14:paraId="184B4E6B" w14:textId="77777777" w:rsidR="007173C4" w:rsidRDefault="007173C4" w:rsidP="00154A7F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563AC297" w14:textId="77777777" w:rsidR="008A7FED" w:rsidRDefault="008A7FED" w:rsidP="00154A7F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63630ADF" w14:textId="77777777" w:rsidR="009E16E9" w:rsidRDefault="009E16E9" w:rsidP="00154A7F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33D26A53" w14:textId="77777777" w:rsidR="00A87DE6" w:rsidRDefault="00A87DE6" w:rsidP="00154A7F">
      <w:pPr>
        <w:pStyle w:val="akcetext"/>
        <w:numPr>
          <w:ilvl w:val="0"/>
          <w:numId w:val="0"/>
        </w:numPr>
        <w:spacing w:line="240" w:lineRule="auto"/>
        <w:ind w:left="360"/>
        <w:rPr>
          <w:rFonts w:cstheme="minorHAnsi"/>
          <w:b w:val="0"/>
          <w:bCs/>
          <w:color w:val="4F81BD" w:themeColor="accent1"/>
        </w:rPr>
      </w:pPr>
    </w:p>
    <w:p w14:paraId="1DB6AFAB" w14:textId="77777777" w:rsidR="00451196" w:rsidRPr="00B75B2C" w:rsidRDefault="00186D94" w:rsidP="00154A7F">
      <w:pPr>
        <w:pStyle w:val="Nadpis2"/>
        <w:rPr>
          <w:rFonts w:asciiTheme="minorHAnsi" w:hAnsiTheme="minorHAnsi" w:cstheme="minorHAnsi"/>
          <w:sz w:val="32"/>
          <w:szCs w:val="32"/>
        </w:rPr>
      </w:pPr>
      <w:r w:rsidRPr="00B75B2C">
        <w:rPr>
          <w:rFonts w:asciiTheme="minorHAnsi" w:hAnsiTheme="minorHAnsi" w:cstheme="minorHAnsi"/>
          <w:sz w:val="32"/>
          <w:szCs w:val="32"/>
        </w:rPr>
        <w:t>Státní zámek Litomyšl</w:t>
      </w:r>
    </w:p>
    <w:bookmarkStart w:id="3" w:name="_Hlk139888776"/>
    <w:p w14:paraId="047E0253" w14:textId="77777777" w:rsidR="009C1C8B" w:rsidRPr="0030345B" w:rsidRDefault="000721A5" w:rsidP="00154A7F">
      <w:pPr>
        <w:spacing w:after="0"/>
        <w:rPr>
          <w:rFonts w:cstheme="minorHAnsi"/>
          <w:sz w:val="24"/>
          <w:szCs w:val="24"/>
        </w:rPr>
      </w:pPr>
      <w:r w:rsidRPr="0030345B">
        <w:fldChar w:fldCharType="begin"/>
      </w:r>
      <w:r w:rsidRPr="0030345B">
        <w:rPr>
          <w:rFonts w:cstheme="minorHAnsi"/>
        </w:rPr>
        <w:instrText xml:space="preserve"> HYPERLINK "http://www.zamek-litomysl.cz" </w:instrText>
      </w:r>
      <w:r w:rsidRPr="0030345B">
        <w:fldChar w:fldCharType="separate"/>
      </w:r>
      <w:r w:rsidR="009C1C8B" w:rsidRPr="0030345B">
        <w:rPr>
          <w:rStyle w:val="Hypertextovodkaz"/>
          <w:rFonts w:cstheme="minorHAnsi"/>
          <w:sz w:val="24"/>
          <w:szCs w:val="24"/>
        </w:rPr>
        <w:t>www.zamek-litomysl.cz</w:t>
      </w:r>
      <w:r w:rsidRPr="0030345B">
        <w:rPr>
          <w:rStyle w:val="Hypertextovodkaz"/>
          <w:rFonts w:cstheme="minorHAnsi"/>
          <w:sz w:val="24"/>
          <w:szCs w:val="24"/>
        </w:rPr>
        <w:fldChar w:fldCharType="end"/>
      </w:r>
    </w:p>
    <w:bookmarkStart w:id="4" w:name="_Hlk152837455"/>
    <w:p w14:paraId="712BDD67" w14:textId="77777777" w:rsidR="008877A1" w:rsidRPr="0030345B" w:rsidRDefault="008877A1" w:rsidP="00154A7F">
      <w:pPr>
        <w:spacing w:after="0"/>
        <w:rPr>
          <w:rStyle w:val="Hypertextovodkaz"/>
          <w:rFonts w:cstheme="minorHAnsi"/>
          <w:sz w:val="24"/>
          <w:szCs w:val="24"/>
        </w:rPr>
      </w:pPr>
      <w:r w:rsidRPr="0030345B">
        <w:rPr>
          <w:rStyle w:val="Hypertextovodkaz"/>
          <w:rFonts w:cstheme="minorHAnsi"/>
          <w:sz w:val="24"/>
          <w:szCs w:val="24"/>
        </w:rPr>
        <w:fldChar w:fldCharType="begin"/>
      </w:r>
      <w:r w:rsidRPr="0030345B">
        <w:rPr>
          <w:rStyle w:val="Hypertextovodkaz"/>
          <w:rFonts w:cstheme="minorHAnsi"/>
          <w:sz w:val="24"/>
          <w:szCs w:val="24"/>
        </w:rPr>
        <w:instrText xml:space="preserve"> HYPERLINK "http://www.facebook.com/szlitomysl" </w:instrText>
      </w:r>
      <w:r w:rsidRPr="0030345B">
        <w:rPr>
          <w:rStyle w:val="Hypertextovodkaz"/>
          <w:rFonts w:cstheme="minorHAnsi"/>
          <w:sz w:val="24"/>
          <w:szCs w:val="24"/>
        </w:rPr>
        <w:fldChar w:fldCharType="separate"/>
      </w:r>
      <w:r w:rsidRPr="0030345B">
        <w:rPr>
          <w:rStyle w:val="Hypertextovodkaz"/>
          <w:rFonts w:cstheme="minorHAnsi"/>
          <w:sz w:val="24"/>
          <w:szCs w:val="24"/>
        </w:rPr>
        <w:t>www.facebook.com/szlitomysl</w:t>
      </w:r>
      <w:r w:rsidRPr="0030345B">
        <w:rPr>
          <w:rStyle w:val="Hypertextovodkaz"/>
          <w:rFonts w:cstheme="minorHAnsi"/>
          <w:sz w:val="24"/>
          <w:szCs w:val="24"/>
        </w:rPr>
        <w:fldChar w:fldCharType="end"/>
      </w:r>
    </w:p>
    <w:p w14:paraId="3AD99B8C" w14:textId="45925706" w:rsidR="00995C55" w:rsidRDefault="005940B9" w:rsidP="00154A7F">
      <w:pPr>
        <w:spacing w:after="0"/>
        <w:rPr>
          <w:rStyle w:val="Hypertextovodkaz"/>
          <w:rFonts w:cstheme="minorHAnsi"/>
          <w:sz w:val="24"/>
          <w:szCs w:val="24"/>
        </w:rPr>
      </w:pPr>
      <w:hyperlink r:id="rId10" w:history="1">
        <w:r w:rsidR="004C4BA2" w:rsidRPr="0030345B">
          <w:rPr>
            <w:rStyle w:val="Hypertextovodkaz"/>
            <w:rFonts w:cstheme="minorHAnsi"/>
            <w:sz w:val="24"/>
            <w:szCs w:val="24"/>
          </w:rPr>
          <w:t>www.instagram.com/zamek.litomysl</w:t>
        </w:r>
      </w:hyperlink>
    </w:p>
    <w:bookmarkEnd w:id="3"/>
    <w:bookmarkEnd w:id="4"/>
    <w:p w14:paraId="5BA0F963" w14:textId="77777777" w:rsidR="0077002D" w:rsidRDefault="0077002D" w:rsidP="0077002D">
      <w:pPr>
        <w:pStyle w:val="akcetext"/>
        <w:numPr>
          <w:ilvl w:val="0"/>
          <w:numId w:val="0"/>
        </w:numPr>
        <w:spacing w:line="240" w:lineRule="auto"/>
        <w:jc w:val="both"/>
        <w:rPr>
          <w:i/>
        </w:rPr>
      </w:pPr>
    </w:p>
    <w:p w14:paraId="6C9BCC78" w14:textId="6881EE54" w:rsidR="0077002D" w:rsidRDefault="0077002D" w:rsidP="0077002D">
      <w:pPr>
        <w:pStyle w:val="akcetext"/>
        <w:numPr>
          <w:ilvl w:val="0"/>
          <w:numId w:val="0"/>
        </w:numPr>
        <w:spacing w:line="240" w:lineRule="auto"/>
        <w:jc w:val="both"/>
        <w:rPr>
          <w:i/>
        </w:rPr>
      </w:pPr>
      <w:r w:rsidRPr="00A07E2D">
        <w:rPr>
          <w:i/>
        </w:rPr>
        <w:t xml:space="preserve">Akce na </w:t>
      </w:r>
      <w:r>
        <w:rPr>
          <w:i/>
        </w:rPr>
        <w:t>zámku Litomyšl</w:t>
      </w:r>
      <w:r w:rsidRPr="00A07E2D">
        <w:rPr>
          <w:i/>
        </w:rPr>
        <w:t>:</w:t>
      </w:r>
    </w:p>
    <w:p w14:paraId="28D972EA" w14:textId="644476B8" w:rsidR="0018427E" w:rsidRDefault="005940B9" w:rsidP="00154A7F">
      <w:pPr>
        <w:rPr>
          <w:rFonts w:cstheme="minorHAnsi"/>
          <w:b/>
          <w:bCs/>
          <w:color w:val="4F81BD" w:themeColor="accent1"/>
          <w:sz w:val="24"/>
          <w:szCs w:val="24"/>
        </w:rPr>
      </w:pPr>
      <w:hyperlink r:id="rId11" w:history="1">
        <w:r w:rsidR="0077002D" w:rsidRPr="0077002D">
          <w:rPr>
            <w:rStyle w:val="Hypertextovodkaz"/>
            <w:rFonts w:cstheme="minorHAnsi"/>
            <w:b/>
            <w:bCs/>
            <w:sz w:val="24"/>
            <w:szCs w:val="24"/>
          </w:rPr>
          <w:t>https://zamek-litomysl.cz/cs/akce</w:t>
        </w:r>
      </w:hyperlink>
    </w:p>
    <w:p w14:paraId="0DCE2AAE" w14:textId="76D6194D" w:rsidR="00FF238F" w:rsidRDefault="004E5ED9" w:rsidP="00154A7F">
      <w:pPr>
        <w:rPr>
          <w:rFonts w:cstheme="minorHAnsi"/>
          <w:b/>
          <w:bCs/>
          <w:color w:val="4F81BD" w:themeColor="accent1"/>
          <w:sz w:val="24"/>
          <w:szCs w:val="24"/>
        </w:rPr>
      </w:pPr>
      <w:r>
        <w:rPr>
          <w:rFonts w:cstheme="minorHAnsi"/>
          <w:b/>
          <w:bCs/>
          <w:color w:val="4F81BD" w:themeColor="accent1"/>
          <w:sz w:val="24"/>
          <w:szCs w:val="24"/>
        </w:rPr>
        <w:t>ZÁŘÍ</w:t>
      </w:r>
    </w:p>
    <w:p w14:paraId="76D7928A" w14:textId="01E14CD1" w:rsidR="006C595A" w:rsidRPr="006C595A" w:rsidRDefault="006C595A" w:rsidP="006C595A">
      <w:pPr>
        <w:pStyle w:val="akcetext"/>
        <w:rPr>
          <w:u w:val="single"/>
        </w:rPr>
      </w:pPr>
      <w:r>
        <w:t xml:space="preserve">1.- 30. 9. </w:t>
      </w:r>
      <w:r>
        <w:tab/>
      </w:r>
      <w:r>
        <w:tab/>
      </w:r>
      <w:r w:rsidRPr="006C595A">
        <w:rPr>
          <w:u w:val="single"/>
        </w:rPr>
        <w:t>Víkendové zpřístupnění zámecké kuchyně a věže 10:00-15:00 hod.</w:t>
      </w:r>
    </w:p>
    <w:p w14:paraId="36E12866" w14:textId="77777777" w:rsidR="006C595A" w:rsidRDefault="006C595A" w:rsidP="006C595A">
      <w:pPr>
        <w:pStyle w:val="akcetext"/>
        <w:numPr>
          <w:ilvl w:val="0"/>
          <w:numId w:val="0"/>
        </w:numPr>
        <w:spacing w:line="240" w:lineRule="auto"/>
        <w:ind w:left="360"/>
      </w:pPr>
    </w:p>
    <w:p w14:paraId="2DDBC3E4" w14:textId="274C5838" w:rsidR="004E5ED9" w:rsidRPr="006C595A" w:rsidRDefault="004E5ED9" w:rsidP="00154A7F">
      <w:pPr>
        <w:pStyle w:val="akcetext"/>
        <w:spacing w:line="240" w:lineRule="auto"/>
        <w:rPr>
          <w:u w:val="single"/>
        </w:rPr>
      </w:pPr>
      <w:r w:rsidRPr="00E81114">
        <w:t>13.</w:t>
      </w:r>
      <w:r>
        <w:t xml:space="preserve"> </w:t>
      </w:r>
      <w:r w:rsidRPr="00E81114">
        <w:t>-</w:t>
      </w:r>
      <w:r>
        <w:t xml:space="preserve"> </w:t>
      </w:r>
      <w:r w:rsidRPr="00E81114">
        <w:t>14. 9.</w:t>
      </w:r>
      <w:r w:rsidRPr="009142E4">
        <w:t xml:space="preserve"> </w:t>
      </w:r>
      <w:r>
        <w:tab/>
      </w:r>
      <w:r w:rsidRPr="006C595A">
        <w:rPr>
          <w:u w:val="single"/>
        </w:rPr>
        <w:t xml:space="preserve">Mimořádné kastelánské prohlídky běžně nepřístupných prostor na </w:t>
      </w:r>
    </w:p>
    <w:p w14:paraId="7C34DFBA" w14:textId="1B838B06" w:rsidR="004E5ED9" w:rsidRPr="006C595A" w:rsidRDefault="004E5ED9" w:rsidP="00154A7F">
      <w:pPr>
        <w:pStyle w:val="akcetext"/>
        <w:numPr>
          <w:ilvl w:val="0"/>
          <w:numId w:val="0"/>
        </w:numPr>
        <w:spacing w:line="240" w:lineRule="auto"/>
        <w:ind w:left="1776" w:firstLine="348"/>
        <w:rPr>
          <w:u w:val="single"/>
        </w:rPr>
      </w:pPr>
      <w:r w:rsidRPr="006C595A">
        <w:rPr>
          <w:u w:val="single"/>
        </w:rPr>
        <w:t>téma „Jak se dělá zámecká expozice“</w:t>
      </w:r>
    </w:p>
    <w:p w14:paraId="2C284577" w14:textId="3830D67E" w:rsidR="004E5ED9" w:rsidRDefault="006C595A" w:rsidP="006C595A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C595A">
        <w:rPr>
          <w:bCs/>
        </w:rPr>
        <w:t>Začátky prohlídek: 10:30, 13:30 a 15:00 hod.</w:t>
      </w:r>
      <w:r>
        <w:rPr>
          <w:bCs/>
        </w:rPr>
        <w:t xml:space="preserve"> </w:t>
      </w:r>
      <w:r w:rsidR="004E5ED9">
        <w:t>Vstupné: jednotné 220 Kč</w:t>
      </w:r>
    </w:p>
    <w:p w14:paraId="6071FB88" w14:textId="77777777" w:rsidR="005376D9" w:rsidRPr="005376D9" w:rsidRDefault="006C595A" w:rsidP="005376D9">
      <w:pPr>
        <w:pStyle w:val="akcetext"/>
      </w:pPr>
      <w:r w:rsidRPr="005376D9">
        <w:t xml:space="preserve">20. 9. </w:t>
      </w:r>
      <w:r w:rsidR="005376D9" w:rsidRPr="005376D9">
        <w:tab/>
      </w:r>
      <w:r w:rsidR="005376D9" w:rsidRPr="005376D9">
        <w:tab/>
      </w:r>
      <w:r w:rsidRPr="00A11842">
        <w:rPr>
          <w:u w:val="single"/>
        </w:rPr>
        <w:t>„Ženy kolem Boženy“</w:t>
      </w:r>
      <w:r w:rsidRPr="005376D9">
        <w:t xml:space="preserve"> </w:t>
      </w:r>
    </w:p>
    <w:p w14:paraId="4AA84B9F" w14:textId="459848AE" w:rsidR="0077002D" w:rsidRDefault="0090039D" w:rsidP="0090039D">
      <w:pPr>
        <w:ind w:left="426" w:hanging="426"/>
        <w:rPr>
          <w:rFonts w:cstheme="minorHAnsi"/>
          <w:b/>
          <w:bCs/>
          <w:color w:val="4F81BD" w:themeColor="accent1"/>
          <w:sz w:val="24"/>
          <w:szCs w:val="24"/>
        </w:rPr>
      </w:pPr>
      <w:r>
        <w:t xml:space="preserve">       </w:t>
      </w:r>
      <w:r w:rsidR="006C595A">
        <w:t xml:space="preserve"> mimořádné prohlídky interiérů zámku k výročí vydání </w:t>
      </w:r>
      <w:r w:rsidR="006C595A" w:rsidRPr="005376D9">
        <w:t xml:space="preserve">Babičky Boženy Němcové, účinkuje </w:t>
      </w:r>
      <w:proofErr w:type="spellStart"/>
      <w:r w:rsidR="006C595A" w:rsidRPr="005376D9">
        <w:t>Villanella</w:t>
      </w:r>
      <w:proofErr w:type="spellEnd"/>
      <w:r w:rsidR="006C595A" w:rsidRPr="005376D9">
        <w:t xml:space="preserve">, Dagmar Čemusová a Věra </w:t>
      </w:r>
      <w:proofErr w:type="spellStart"/>
      <w:r w:rsidR="006C595A" w:rsidRPr="005376D9">
        <w:t>Párysová</w:t>
      </w:r>
      <w:proofErr w:type="spellEnd"/>
      <w:r>
        <w:t xml:space="preserve">. </w:t>
      </w:r>
      <w:r w:rsidR="006C595A" w:rsidRPr="005376D9">
        <w:t>Komponovaný pořad  o Boženě Němcové a o ženách, které ji obklopovaly, formovaly a ovlivňovaly.</w:t>
      </w:r>
      <w:r>
        <w:t xml:space="preserve"> </w:t>
      </w:r>
      <w:r w:rsidR="006C595A" w:rsidRPr="005376D9">
        <w:t>Netradičně pojaté putování zámkem, v němž  se mísí   mluvené slovo s dramatickými, hudebními a tanečními vstupy.</w:t>
      </w:r>
      <w:r w:rsidR="005376D9">
        <w:t xml:space="preserve"> </w:t>
      </w:r>
      <w:r w:rsidR="006C595A" w:rsidRPr="005376D9">
        <w:t>Začátky prohlídek: 11:30 a 13:30 hod.</w:t>
      </w:r>
    </w:p>
    <w:p w14:paraId="667E7F15" w14:textId="318B5E2A" w:rsidR="00FF238F" w:rsidRDefault="004E5ED9" w:rsidP="00154A7F">
      <w:pPr>
        <w:rPr>
          <w:rFonts w:cstheme="minorHAnsi"/>
          <w:b/>
          <w:bCs/>
          <w:color w:val="4F81BD" w:themeColor="accent1"/>
          <w:sz w:val="24"/>
          <w:szCs w:val="24"/>
        </w:rPr>
      </w:pPr>
      <w:r>
        <w:rPr>
          <w:rFonts w:cstheme="minorHAnsi"/>
          <w:b/>
          <w:bCs/>
          <w:color w:val="4F81BD" w:themeColor="accent1"/>
          <w:sz w:val="24"/>
          <w:szCs w:val="24"/>
        </w:rPr>
        <w:lastRenderedPageBreak/>
        <w:t>ŘÍJEN</w:t>
      </w:r>
    </w:p>
    <w:p w14:paraId="221C5F78" w14:textId="2186EC76" w:rsidR="005376D9" w:rsidRDefault="004E5ED9" w:rsidP="005376D9">
      <w:pPr>
        <w:pStyle w:val="akcetext"/>
        <w:spacing w:line="240" w:lineRule="auto"/>
      </w:pPr>
      <w:r>
        <w:t>4. -  5</w:t>
      </w:r>
      <w:r w:rsidRPr="009142E4">
        <w:t xml:space="preserve">. 10. </w:t>
      </w:r>
      <w:r>
        <w:tab/>
      </w:r>
      <w:r>
        <w:tab/>
        <w:t xml:space="preserve">Mimořádné kastelánské prohlídky krovu a nejstarších prostor </w:t>
      </w:r>
      <w:r>
        <w:br/>
        <w:t xml:space="preserve">                                 někdejšího hradu Kostků z</w:t>
      </w:r>
      <w:r w:rsidR="005376D9">
        <w:t> </w:t>
      </w:r>
      <w:r>
        <w:t>Postupic</w:t>
      </w:r>
    </w:p>
    <w:p w14:paraId="3C8FB8D2" w14:textId="4C743B86" w:rsidR="005376D9" w:rsidRPr="005376D9" w:rsidRDefault="005376D9" w:rsidP="005376D9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5376D9">
        <w:rPr>
          <w:b w:val="0"/>
          <w:bCs/>
        </w:rPr>
        <w:t xml:space="preserve">Vstupné: jednotné 220 Kč; vstupenky lze zakoupit v online </w:t>
      </w:r>
    </w:p>
    <w:p w14:paraId="7AB14C11" w14:textId="77777777" w:rsidR="005376D9" w:rsidRDefault="005376D9" w:rsidP="005376D9">
      <w:pPr>
        <w:pStyle w:val="akcetext"/>
        <w:numPr>
          <w:ilvl w:val="0"/>
          <w:numId w:val="0"/>
        </w:numPr>
        <w:spacing w:line="240" w:lineRule="auto"/>
        <w:ind w:left="360"/>
      </w:pPr>
    </w:p>
    <w:p w14:paraId="537F3614" w14:textId="70B213DF" w:rsidR="004E5ED9" w:rsidRPr="005376D9" w:rsidRDefault="004E5ED9" w:rsidP="005376D9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4F81BD" w:themeColor="accent1"/>
        </w:rPr>
      </w:pPr>
      <w:r w:rsidRPr="005376D9">
        <w:rPr>
          <w:rFonts w:cstheme="minorHAnsi"/>
          <w:bCs/>
          <w:color w:val="4F81BD" w:themeColor="accent1"/>
        </w:rPr>
        <w:t>PROSINEC</w:t>
      </w:r>
    </w:p>
    <w:p w14:paraId="58261773" w14:textId="0EA8CB97" w:rsidR="004E5ED9" w:rsidRDefault="004E5ED9" w:rsidP="00154A7F">
      <w:pPr>
        <w:rPr>
          <w:b/>
        </w:rPr>
      </w:pPr>
      <w:r>
        <w:rPr>
          <w:b/>
        </w:rPr>
        <w:t xml:space="preserve">Vánoční prohlídky zámku </w:t>
      </w:r>
    </w:p>
    <w:p w14:paraId="485E73C3" w14:textId="06CF2240" w:rsidR="004E5ED9" w:rsidRPr="004E5ED9" w:rsidRDefault="004E5ED9" w:rsidP="00154A7F">
      <w:pPr>
        <w:pStyle w:val="akcetext"/>
        <w:spacing w:line="240" w:lineRule="auto"/>
      </w:pPr>
      <w:r w:rsidRPr="004E5ED9">
        <w:t>29. 11.</w:t>
      </w:r>
      <w:r>
        <w:t xml:space="preserve"> </w:t>
      </w:r>
      <w:r w:rsidRPr="004E5ED9">
        <w:t>-</w:t>
      </w:r>
      <w:r>
        <w:t xml:space="preserve"> </w:t>
      </w:r>
      <w:r w:rsidRPr="004E5ED9">
        <w:t xml:space="preserve">14. 12. </w:t>
      </w:r>
      <w:r w:rsidRPr="004E5ED9">
        <w:tab/>
      </w:r>
      <w:r w:rsidRPr="004E5ED9">
        <w:tab/>
        <w:t xml:space="preserve">víkendy 10:00-14:00 hod.  </w:t>
      </w:r>
    </w:p>
    <w:p w14:paraId="6A8BE9A3" w14:textId="74CC7F51" w:rsidR="004E5ED9" w:rsidRDefault="004E5ED9" w:rsidP="00154A7F">
      <w:pPr>
        <w:pStyle w:val="akcetext"/>
        <w:spacing w:line="240" w:lineRule="auto"/>
      </w:pPr>
      <w:r w:rsidRPr="004E5ED9">
        <w:t>4.</w:t>
      </w:r>
      <w:r>
        <w:t xml:space="preserve"> </w:t>
      </w:r>
      <w:r w:rsidRPr="004E5ED9">
        <w:t>-</w:t>
      </w:r>
      <w:r>
        <w:t xml:space="preserve"> </w:t>
      </w:r>
      <w:r w:rsidRPr="004E5ED9">
        <w:t xml:space="preserve">19. 12. </w:t>
      </w:r>
      <w:r w:rsidRPr="004E5ED9">
        <w:tab/>
      </w:r>
      <w:r w:rsidRPr="004E5ED9">
        <w:tab/>
        <w:t>čtvrtky-pátky 10:00-14:00 hod.</w:t>
      </w:r>
    </w:p>
    <w:p w14:paraId="32F80635" w14:textId="544656A8" w:rsidR="004E5ED9" w:rsidRDefault="004E5ED9" w:rsidP="00154A7F">
      <w:pPr>
        <w:pStyle w:val="akcetext"/>
        <w:spacing w:line="240" w:lineRule="auto"/>
        <w:rPr>
          <w:b w:val="0"/>
          <w:bCs/>
        </w:rPr>
      </w:pPr>
      <w:r>
        <w:t>20. - 21. 12.</w:t>
      </w:r>
      <w:r>
        <w:tab/>
      </w:r>
      <w:r>
        <w:tab/>
      </w:r>
      <w:r w:rsidRPr="006C3956">
        <w:t xml:space="preserve">Vánoční prohlídky zámku Litomyšl </w:t>
      </w:r>
      <w:r w:rsidRPr="004F6B77">
        <w:rPr>
          <w:b w:val="0"/>
          <w:bCs/>
        </w:rPr>
        <w:t xml:space="preserve">s oživenou zámeckou kuchyní a ukázkami varhanní hudby v zámecké kapli </w:t>
      </w:r>
    </w:p>
    <w:p w14:paraId="29775090" w14:textId="77777777" w:rsidR="00C93507" w:rsidRPr="004F6B77" w:rsidRDefault="00C93507" w:rsidP="00C93507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2D645645" w14:textId="56B7F0A7" w:rsidR="00FF238F" w:rsidRDefault="00FF238F" w:rsidP="00154A7F">
      <w:pPr>
        <w:pStyle w:val="akcetext"/>
        <w:numPr>
          <w:ilvl w:val="0"/>
          <w:numId w:val="0"/>
        </w:numPr>
        <w:spacing w:line="240" w:lineRule="auto"/>
      </w:pPr>
    </w:p>
    <w:p w14:paraId="69981872" w14:textId="77AFD061" w:rsidR="009E16E9" w:rsidRDefault="009E16E9" w:rsidP="00154A7F">
      <w:pPr>
        <w:pStyle w:val="akcetext"/>
        <w:numPr>
          <w:ilvl w:val="0"/>
          <w:numId w:val="0"/>
        </w:numPr>
        <w:spacing w:line="240" w:lineRule="auto"/>
      </w:pPr>
    </w:p>
    <w:p w14:paraId="2EDA243B" w14:textId="01ACC32E" w:rsidR="006A292C" w:rsidRDefault="006A292C" w:rsidP="00154A7F">
      <w:pPr>
        <w:pStyle w:val="akcetext"/>
        <w:numPr>
          <w:ilvl w:val="0"/>
          <w:numId w:val="0"/>
        </w:numPr>
        <w:spacing w:line="240" w:lineRule="auto"/>
      </w:pPr>
    </w:p>
    <w:p w14:paraId="5BC863B9" w14:textId="31A689E6" w:rsidR="006A292C" w:rsidRDefault="006A292C" w:rsidP="00154A7F">
      <w:pPr>
        <w:pStyle w:val="akcetext"/>
        <w:numPr>
          <w:ilvl w:val="0"/>
          <w:numId w:val="0"/>
        </w:numPr>
        <w:spacing w:line="240" w:lineRule="auto"/>
      </w:pPr>
    </w:p>
    <w:p w14:paraId="5D05174B" w14:textId="275B70D0" w:rsidR="006A292C" w:rsidRDefault="006A292C" w:rsidP="00154A7F">
      <w:pPr>
        <w:pStyle w:val="akcetext"/>
        <w:numPr>
          <w:ilvl w:val="0"/>
          <w:numId w:val="0"/>
        </w:numPr>
        <w:spacing w:line="240" w:lineRule="auto"/>
      </w:pPr>
    </w:p>
    <w:p w14:paraId="64ECE776" w14:textId="77777777" w:rsidR="006A292C" w:rsidRDefault="006A292C" w:rsidP="00154A7F">
      <w:pPr>
        <w:pStyle w:val="akcetext"/>
        <w:numPr>
          <w:ilvl w:val="0"/>
          <w:numId w:val="0"/>
        </w:numPr>
        <w:spacing w:line="240" w:lineRule="auto"/>
      </w:pPr>
    </w:p>
    <w:p w14:paraId="068F555C" w14:textId="77777777" w:rsidR="009E16E9" w:rsidRDefault="009E16E9" w:rsidP="00154A7F">
      <w:pPr>
        <w:pStyle w:val="akcetext"/>
        <w:numPr>
          <w:ilvl w:val="0"/>
          <w:numId w:val="0"/>
        </w:numPr>
        <w:spacing w:line="240" w:lineRule="auto"/>
      </w:pPr>
    </w:p>
    <w:p w14:paraId="0841E69E" w14:textId="60FC8E17" w:rsidR="006A76B4" w:rsidRPr="00B75B2C" w:rsidRDefault="006A76B4" w:rsidP="00154A7F">
      <w:pPr>
        <w:pStyle w:val="Nadpis2"/>
        <w:rPr>
          <w:rFonts w:asciiTheme="minorHAnsi" w:hAnsiTheme="minorHAnsi" w:cstheme="minorHAnsi"/>
          <w:sz w:val="32"/>
          <w:szCs w:val="32"/>
        </w:rPr>
      </w:pPr>
      <w:r w:rsidRPr="00B75B2C">
        <w:rPr>
          <w:rFonts w:asciiTheme="minorHAnsi" w:hAnsiTheme="minorHAnsi" w:cstheme="minorHAnsi"/>
          <w:sz w:val="32"/>
          <w:szCs w:val="32"/>
        </w:rPr>
        <w:t>Státní zámek Slatiňany</w:t>
      </w:r>
    </w:p>
    <w:bookmarkStart w:id="5" w:name="_Hlk87848626"/>
    <w:bookmarkStart w:id="6" w:name="_Hlk86052019"/>
    <w:p w14:paraId="6338F3BE" w14:textId="77777777" w:rsidR="006A76B4" w:rsidRPr="0030345B" w:rsidRDefault="00F121E3" w:rsidP="00154A7F">
      <w:pPr>
        <w:spacing w:after="0"/>
        <w:rPr>
          <w:rFonts w:cstheme="minorHAnsi"/>
          <w:sz w:val="24"/>
          <w:szCs w:val="24"/>
        </w:rPr>
      </w:pPr>
      <w:r w:rsidRPr="0030345B">
        <w:fldChar w:fldCharType="begin"/>
      </w:r>
      <w:r w:rsidRPr="0030345B">
        <w:rPr>
          <w:rFonts w:cstheme="minorHAnsi"/>
        </w:rPr>
        <w:instrText xml:space="preserve"> HYPERLINK "http://www.zamek-slatinany.cz" </w:instrText>
      </w:r>
      <w:r w:rsidRPr="0030345B">
        <w:fldChar w:fldCharType="separate"/>
      </w:r>
      <w:r w:rsidR="006A76B4" w:rsidRPr="0030345B">
        <w:rPr>
          <w:rStyle w:val="Hypertextovodkaz"/>
          <w:rFonts w:cstheme="minorHAnsi"/>
          <w:sz w:val="24"/>
          <w:szCs w:val="24"/>
        </w:rPr>
        <w:t>www.zamek-slatinany.cz</w:t>
      </w:r>
      <w:r w:rsidRPr="0030345B">
        <w:rPr>
          <w:rStyle w:val="Hypertextovodkaz"/>
          <w:rFonts w:cstheme="minorHAnsi"/>
          <w:sz w:val="24"/>
          <w:szCs w:val="24"/>
        </w:rPr>
        <w:fldChar w:fldCharType="end"/>
      </w:r>
    </w:p>
    <w:p w14:paraId="1AEBB0A5" w14:textId="77777777" w:rsidR="006A76B4" w:rsidRPr="0030345B" w:rsidRDefault="005940B9" w:rsidP="00154A7F">
      <w:pPr>
        <w:spacing w:after="0"/>
        <w:rPr>
          <w:rFonts w:cstheme="minorHAnsi"/>
          <w:sz w:val="24"/>
          <w:szCs w:val="24"/>
        </w:rPr>
      </w:pPr>
      <w:hyperlink r:id="rId12" w:history="1">
        <w:r w:rsidR="006A76B4" w:rsidRPr="0030345B">
          <w:rPr>
            <w:rStyle w:val="Hypertextovodkaz"/>
            <w:rFonts w:cstheme="minorHAnsi"/>
            <w:sz w:val="24"/>
            <w:szCs w:val="24"/>
          </w:rPr>
          <w:t>www.facebook.com/zamek.slatinany</w:t>
        </w:r>
      </w:hyperlink>
    </w:p>
    <w:p w14:paraId="5EE45DA4" w14:textId="77777777" w:rsidR="006A76B4" w:rsidRPr="0030345B" w:rsidRDefault="005940B9" w:rsidP="00154A7F">
      <w:pPr>
        <w:spacing w:after="0"/>
        <w:rPr>
          <w:rStyle w:val="Hypertextovodkaz"/>
          <w:rFonts w:cstheme="minorHAnsi"/>
          <w:sz w:val="24"/>
          <w:szCs w:val="24"/>
        </w:rPr>
      </w:pPr>
      <w:hyperlink r:id="rId13" w:history="1">
        <w:r w:rsidR="006A76B4" w:rsidRPr="0030345B">
          <w:rPr>
            <w:rStyle w:val="Hypertextovodkaz"/>
            <w:rFonts w:cstheme="minorHAnsi"/>
            <w:sz w:val="24"/>
            <w:szCs w:val="24"/>
          </w:rPr>
          <w:t>www.instagram.com/zamekslatinany</w:t>
        </w:r>
      </w:hyperlink>
    </w:p>
    <w:bookmarkEnd w:id="5"/>
    <w:p w14:paraId="79E94327" w14:textId="77777777" w:rsidR="00570EBC" w:rsidRPr="0030345B" w:rsidRDefault="00570EBC" w:rsidP="00154A7F">
      <w:pPr>
        <w:spacing w:after="0"/>
        <w:rPr>
          <w:rFonts w:cstheme="minorHAnsi"/>
          <w:color w:val="000080"/>
          <w:sz w:val="24"/>
          <w:szCs w:val="24"/>
          <w:u w:val="single"/>
        </w:rPr>
      </w:pPr>
    </w:p>
    <w:p w14:paraId="04C22290" w14:textId="73467466" w:rsidR="0030345B" w:rsidRDefault="00172636" w:rsidP="00154A7F">
      <w:pPr>
        <w:pStyle w:val="akcetext"/>
        <w:numPr>
          <w:ilvl w:val="0"/>
          <w:numId w:val="0"/>
        </w:numPr>
        <w:spacing w:line="240" w:lineRule="auto"/>
        <w:ind w:left="360" w:hanging="360"/>
        <w:rPr>
          <w:color w:val="C00000"/>
        </w:rPr>
      </w:pPr>
      <w:r w:rsidRPr="0030345B">
        <w:rPr>
          <w:rFonts w:cstheme="minorHAnsi"/>
          <w:color w:val="C00000"/>
        </w:rPr>
        <w:t>Zámek Slatiňany je zpřístupněn celoročně</w:t>
      </w:r>
      <w:r w:rsidRPr="00766488">
        <w:rPr>
          <w:color w:val="C00000"/>
        </w:rPr>
        <w:t>.</w:t>
      </w:r>
      <w:bookmarkEnd w:id="6"/>
    </w:p>
    <w:p w14:paraId="710EC7DF" w14:textId="40EABDC2" w:rsidR="008C46FD" w:rsidRDefault="00412C7B" w:rsidP="00154A7F">
      <w:pPr>
        <w:pStyle w:val="akcetext"/>
        <w:numPr>
          <w:ilvl w:val="0"/>
          <w:numId w:val="0"/>
        </w:numPr>
        <w:spacing w:line="240" w:lineRule="auto"/>
        <w:ind w:left="360" w:hanging="360"/>
        <w:rPr>
          <w:rFonts w:eastAsia="Times New Roman"/>
          <w:i/>
          <w:color w:val="000000"/>
          <w:lang w:eastAsia="cs-CZ"/>
        </w:rPr>
      </w:pPr>
      <w:r>
        <w:rPr>
          <w:rFonts w:eastAsia="Times New Roman"/>
          <w:i/>
          <w:color w:val="000000"/>
          <w:lang w:eastAsia="cs-CZ"/>
        </w:rPr>
        <w:t>Akce na zámku Slatiňany:</w:t>
      </w:r>
      <w:bookmarkStart w:id="7" w:name="_Hlk127809923"/>
    </w:p>
    <w:bookmarkEnd w:id="7"/>
    <w:p w14:paraId="6577B36A" w14:textId="65A06A80" w:rsidR="009E16E9" w:rsidRDefault="0077002D" w:rsidP="009E16E9">
      <w:pPr>
        <w:spacing w:after="0"/>
        <w:jc w:val="both"/>
        <w:rPr>
          <w:rFonts w:cstheme="minorHAnsi"/>
          <w:b/>
          <w:color w:val="4F81BD" w:themeColor="accent1"/>
        </w:rPr>
      </w:pPr>
      <w:r>
        <w:rPr>
          <w:rFonts w:cstheme="minorHAnsi"/>
          <w:b/>
          <w:color w:val="4F81BD" w:themeColor="accent1"/>
        </w:rPr>
        <w:fldChar w:fldCharType="begin"/>
      </w:r>
      <w:r>
        <w:rPr>
          <w:rFonts w:cstheme="minorHAnsi"/>
          <w:b/>
          <w:color w:val="4F81BD" w:themeColor="accent1"/>
        </w:rPr>
        <w:instrText xml:space="preserve"> HYPERLINK "https://zamek-slatinany.cz/cs/akce" </w:instrText>
      </w:r>
      <w:r>
        <w:rPr>
          <w:rFonts w:cstheme="minorHAnsi"/>
          <w:b/>
          <w:color w:val="4F81BD" w:themeColor="accent1"/>
        </w:rPr>
        <w:fldChar w:fldCharType="separate"/>
      </w:r>
      <w:r w:rsidRPr="0077002D">
        <w:rPr>
          <w:rStyle w:val="Hypertextovodkaz"/>
          <w:rFonts w:cstheme="minorHAnsi"/>
          <w:b/>
        </w:rPr>
        <w:t>https://zamek-slatinany.cz/cs/akce</w:t>
      </w:r>
      <w:r>
        <w:rPr>
          <w:rFonts w:cstheme="minorHAnsi"/>
          <w:b/>
          <w:color w:val="4F81BD" w:themeColor="accent1"/>
        </w:rPr>
        <w:fldChar w:fldCharType="end"/>
      </w:r>
    </w:p>
    <w:p w14:paraId="0AD946F7" w14:textId="1B8EC40E" w:rsidR="0077002D" w:rsidRDefault="0077002D" w:rsidP="009E16E9">
      <w:pPr>
        <w:spacing w:after="0"/>
        <w:jc w:val="both"/>
        <w:rPr>
          <w:rFonts w:cstheme="minorHAnsi"/>
          <w:b/>
          <w:color w:val="4F81BD" w:themeColor="accent1"/>
          <w:sz w:val="24"/>
          <w:szCs w:val="24"/>
        </w:rPr>
      </w:pPr>
    </w:p>
    <w:p w14:paraId="357969F7" w14:textId="77777777" w:rsidR="00177F30" w:rsidRDefault="00F02734" w:rsidP="009E16E9">
      <w:pPr>
        <w:spacing w:after="0"/>
        <w:jc w:val="both"/>
        <w:rPr>
          <w:rFonts w:cstheme="minorHAnsi"/>
          <w:b/>
          <w:sz w:val="24"/>
          <w:szCs w:val="24"/>
        </w:rPr>
      </w:pPr>
      <w:r w:rsidRPr="00F02734">
        <w:rPr>
          <w:rFonts w:cstheme="minorHAnsi"/>
          <w:b/>
          <w:sz w:val="24"/>
          <w:szCs w:val="24"/>
        </w:rPr>
        <w:t>Výstava</w:t>
      </w:r>
      <w:r>
        <w:rPr>
          <w:rFonts w:cstheme="minorHAnsi"/>
          <w:b/>
          <w:sz w:val="24"/>
          <w:szCs w:val="24"/>
        </w:rPr>
        <w:t xml:space="preserve">: </w:t>
      </w:r>
    </w:p>
    <w:p w14:paraId="4F041EE8" w14:textId="53517D7B" w:rsidR="00F02734" w:rsidRPr="00F02734" w:rsidRDefault="007173C4" w:rsidP="009E16E9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 w:rsidR="00F02734">
        <w:rPr>
          <w:rFonts w:cstheme="minorHAnsi"/>
          <w:b/>
          <w:sz w:val="24"/>
          <w:szCs w:val="24"/>
        </w:rPr>
        <w:t xml:space="preserve"> 30. 9. </w:t>
      </w:r>
      <w:r w:rsidR="00F02734">
        <w:rPr>
          <w:rFonts w:cstheme="minorHAnsi"/>
          <w:b/>
          <w:sz w:val="24"/>
          <w:szCs w:val="24"/>
        </w:rPr>
        <w:tab/>
      </w:r>
      <w:r w:rsidR="00F02734" w:rsidRPr="00F02734">
        <w:rPr>
          <w:rFonts w:cstheme="minorHAnsi"/>
          <w:b/>
          <w:sz w:val="24"/>
          <w:szCs w:val="24"/>
          <w:u w:val="single"/>
        </w:rPr>
        <w:t>Cesta do Itálie: Z deníků šlechtické výpravy</w:t>
      </w:r>
      <w:r w:rsidR="00F02734" w:rsidRPr="00F02734">
        <w:rPr>
          <w:rFonts w:cstheme="minorHAnsi"/>
          <w:b/>
          <w:sz w:val="24"/>
          <w:szCs w:val="24"/>
        </w:rPr>
        <w:t xml:space="preserve"> </w:t>
      </w:r>
    </w:p>
    <w:p w14:paraId="711F8405" w14:textId="2F52CA0B" w:rsidR="003D47B2" w:rsidRDefault="00F02734" w:rsidP="008A7FED">
      <w:pPr>
        <w:ind w:left="426"/>
        <w:jc w:val="both"/>
      </w:pPr>
      <w:r w:rsidRPr="00F02734">
        <w:rPr>
          <w:rStyle w:val="Siln"/>
          <w:b w:val="0"/>
          <w:bCs w:val="0"/>
        </w:rPr>
        <w:t>Cestování je inspirativní dnes stejně jako v minulosti.</w:t>
      </w:r>
      <w:r w:rsidRPr="00F02734">
        <w:t xml:space="preserve"> Poznávání nových krajů, jazyků a kultur člověka obohacuje – rozšiřuje obzory, vyvolává otázky a zanechává vzpomínky na celý život. Platilo to i v době, kdy cesta trvala týdny a byla fyzicky náročná a závislá na počasí, koních nebo páře. Právě tehdy byla každá výprava skutečným dobrodružstvím. Na jednu takovou cestu se nyní společně vydáme – do dnešní Itálie očima šlechtické výpravy z roku </w:t>
      </w:r>
      <w:r w:rsidRPr="00DF0473">
        <w:t>1828</w:t>
      </w:r>
      <w:r w:rsidR="00DF0473" w:rsidRPr="00DF0473">
        <w:t xml:space="preserve"> a to formou panelové výstavy v nádvoří zámku.</w:t>
      </w:r>
    </w:p>
    <w:p w14:paraId="5E4DB7C4" w14:textId="53F86465" w:rsidR="00177F30" w:rsidRPr="00177F30" w:rsidRDefault="00177F30" w:rsidP="00177F30">
      <w:pPr>
        <w:rPr>
          <w:b/>
          <w:bCs/>
          <w:sz w:val="24"/>
          <w:szCs w:val="24"/>
        </w:rPr>
      </w:pPr>
      <w:r w:rsidRPr="00177F30">
        <w:rPr>
          <w:b/>
          <w:bCs/>
          <w:sz w:val="24"/>
          <w:szCs w:val="24"/>
        </w:rPr>
        <w:t>5. – 30</w:t>
      </w:r>
      <w:r w:rsidR="007173C4">
        <w:rPr>
          <w:b/>
          <w:bCs/>
          <w:sz w:val="24"/>
          <w:szCs w:val="24"/>
        </w:rPr>
        <w:t xml:space="preserve">. </w:t>
      </w:r>
      <w:r w:rsidRPr="00177F30">
        <w:rPr>
          <w:b/>
          <w:bCs/>
          <w:sz w:val="24"/>
          <w:szCs w:val="24"/>
        </w:rPr>
        <w:t>9.</w:t>
      </w:r>
      <w:r w:rsidRPr="00177F30">
        <w:rPr>
          <w:b/>
          <w:bCs/>
          <w:sz w:val="24"/>
          <w:szCs w:val="24"/>
        </w:rPr>
        <w:tab/>
      </w:r>
      <w:r w:rsidRPr="00177F30">
        <w:rPr>
          <w:b/>
          <w:bCs/>
          <w:sz w:val="24"/>
          <w:szCs w:val="24"/>
        </w:rPr>
        <w:tab/>
        <w:t xml:space="preserve">Žena, která porazila Velkou pardubickou </w:t>
      </w:r>
    </w:p>
    <w:p w14:paraId="668FD3BC" w14:textId="77777777" w:rsidR="00177F30" w:rsidRPr="00177F30" w:rsidRDefault="00177F30" w:rsidP="00177F30">
      <w:r w:rsidRPr="00177F30">
        <w:t xml:space="preserve">Na zámku Slatiňany je nyní k vidění výstava ke 130. výročí narození Marie </w:t>
      </w:r>
      <w:proofErr w:type="spellStart"/>
      <w:r w:rsidRPr="00177F30">
        <w:t>Immaculaty</w:t>
      </w:r>
      <w:proofErr w:type="spellEnd"/>
      <w:r w:rsidRPr="00177F30">
        <w:t xml:space="preserve"> „Laty“ </w:t>
      </w:r>
      <w:proofErr w:type="spellStart"/>
      <w:r w:rsidRPr="00177F30">
        <w:t>Brandisové</w:t>
      </w:r>
      <w:proofErr w:type="spellEnd"/>
      <w:r w:rsidRPr="00177F30">
        <w:t xml:space="preserve"> – jediné ženy, která dokázala zvítězit ve Velké pardubické steeplechase.</w:t>
      </w:r>
    </w:p>
    <w:p w14:paraId="161DC2F8" w14:textId="77777777" w:rsidR="00177F30" w:rsidRPr="008A7FED" w:rsidRDefault="00177F30" w:rsidP="008A7FED">
      <w:pPr>
        <w:ind w:left="426"/>
        <w:jc w:val="both"/>
      </w:pPr>
    </w:p>
    <w:p w14:paraId="4C55FD69" w14:textId="3D0D7CB1" w:rsidR="00696F4E" w:rsidRPr="00DB7039" w:rsidRDefault="00696F4E" w:rsidP="00154A7F">
      <w:pPr>
        <w:rPr>
          <w:rFonts w:cstheme="minorHAnsi"/>
          <w:b/>
          <w:bCs/>
          <w:color w:val="4F81BD" w:themeColor="accent1"/>
          <w:sz w:val="24"/>
          <w:szCs w:val="24"/>
        </w:rPr>
      </w:pPr>
      <w:r>
        <w:rPr>
          <w:rFonts w:cstheme="minorHAnsi"/>
          <w:b/>
          <w:bCs/>
          <w:color w:val="4F81BD" w:themeColor="accent1"/>
          <w:sz w:val="24"/>
          <w:szCs w:val="24"/>
        </w:rPr>
        <w:t>ZÁŘÍ</w:t>
      </w:r>
    </w:p>
    <w:p w14:paraId="19E77791" w14:textId="41423F91" w:rsidR="00696F4E" w:rsidRPr="00696F4E" w:rsidRDefault="00696F4E" w:rsidP="00154A7F">
      <w:pPr>
        <w:pStyle w:val="akcetext"/>
        <w:spacing w:line="240" w:lineRule="auto"/>
        <w:rPr>
          <w:u w:val="single"/>
        </w:rPr>
      </w:pPr>
      <w:r>
        <w:t xml:space="preserve">14. 9. </w:t>
      </w:r>
      <w:r>
        <w:tab/>
      </w:r>
      <w:r w:rsidRPr="00696F4E">
        <w:rPr>
          <w:u w:val="single"/>
        </w:rPr>
        <w:t>Kastelánské prohlídky ve Slatiňanech – Pokrok nezastavíš!</w:t>
      </w:r>
    </w:p>
    <w:p w14:paraId="41C960EF" w14:textId="0D2CA349" w:rsidR="009B01ED" w:rsidRDefault="00696F4E" w:rsidP="00154A7F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696F4E">
        <w:rPr>
          <w:b w:val="0"/>
          <w:bCs/>
        </w:rPr>
        <w:lastRenderedPageBreak/>
        <w:t>Tato jedinečná exkurze vás zavede na místa běžně nepřístupná veřejnosti, od suterénu až po půdu, a představí vám technické inovace, které zámek získal na přelomu 19. a 20. století.</w:t>
      </w:r>
    </w:p>
    <w:p w14:paraId="0480CD4A" w14:textId="788AE079" w:rsidR="00F62E83" w:rsidRPr="00F62E83" w:rsidRDefault="00F62E83" w:rsidP="00F62E83">
      <w:pPr>
        <w:pStyle w:val="akcetext"/>
      </w:pPr>
      <w:r>
        <w:t>14. 9.</w:t>
      </w:r>
      <w:r>
        <w:tab/>
      </w:r>
      <w:r w:rsidRPr="00F62E83">
        <w:rPr>
          <w:u w:val="single"/>
        </w:rPr>
        <w:t>Rodinné odpoledne v zámecké zahradě</w:t>
      </w:r>
    </w:p>
    <w:p w14:paraId="02D26E75" w14:textId="49A2D3E0" w:rsidR="00F62E83" w:rsidRPr="00F62E83" w:rsidRDefault="00F62E83" w:rsidP="00F62E83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F62E83">
        <w:rPr>
          <w:b w:val="0"/>
          <w:bCs/>
        </w:rPr>
        <w:t xml:space="preserve">Zažijte atmosféru přelomu 19. a 20. století na jedinečné zahradní slavnosti ve stylu šlechtické rodiny </w:t>
      </w:r>
      <w:proofErr w:type="spellStart"/>
      <w:r w:rsidRPr="00F62E83">
        <w:rPr>
          <w:b w:val="0"/>
          <w:bCs/>
        </w:rPr>
        <w:t>Auerspergů</w:t>
      </w:r>
      <w:proofErr w:type="spellEnd"/>
      <w:r w:rsidRPr="00F62E83">
        <w:rPr>
          <w:b w:val="0"/>
          <w:bCs/>
        </w:rPr>
        <w:t>! Vilemínu, Franze Josefa, jejich děti i služebnictvo potkáte v dobových kostýmech – a nudit se rozhodně nebudete. </w:t>
      </w:r>
    </w:p>
    <w:p w14:paraId="7C5A68A5" w14:textId="77777777" w:rsidR="006A292C" w:rsidRDefault="006A292C" w:rsidP="00154A7F">
      <w:pPr>
        <w:rPr>
          <w:rFonts w:cstheme="minorHAnsi"/>
          <w:b/>
          <w:bCs/>
          <w:color w:val="4F81BD" w:themeColor="accent1"/>
          <w:sz w:val="24"/>
          <w:szCs w:val="24"/>
        </w:rPr>
      </w:pPr>
    </w:p>
    <w:p w14:paraId="76F844EA" w14:textId="6F787CD8" w:rsidR="00696F4E" w:rsidRPr="00DB7039" w:rsidRDefault="00696F4E" w:rsidP="00154A7F">
      <w:pPr>
        <w:rPr>
          <w:rFonts w:cstheme="minorHAnsi"/>
          <w:b/>
          <w:bCs/>
          <w:color w:val="4F81BD" w:themeColor="accent1"/>
          <w:sz w:val="24"/>
          <w:szCs w:val="24"/>
        </w:rPr>
      </w:pPr>
      <w:r>
        <w:rPr>
          <w:rFonts w:cstheme="minorHAnsi"/>
          <w:b/>
          <w:bCs/>
          <w:color w:val="4F81BD" w:themeColor="accent1"/>
          <w:sz w:val="24"/>
          <w:szCs w:val="24"/>
        </w:rPr>
        <w:t>ŘÍJEN</w:t>
      </w:r>
    </w:p>
    <w:p w14:paraId="2D78BFBE" w14:textId="0734E9E7" w:rsidR="00696F4E" w:rsidRDefault="00696F4E" w:rsidP="00154A7F">
      <w:pPr>
        <w:pStyle w:val="akcetext"/>
        <w:spacing w:line="240" w:lineRule="auto"/>
      </w:pPr>
      <w:r>
        <w:t xml:space="preserve">19. 10. </w:t>
      </w:r>
      <w:r>
        <w:tab/>
      </w:r>
      <w:r w:rsidRPr="00696F4E">
        <w:rPr>
          <w:u w:val="single"/>
        </w:rPr>
        <w:t>Kastelánské prohlídky ve Slatiňanech – Pokrok nezastavíš!</w:t>
      </w:r>
    </w:p>
    <w:p w14:paraId="7FF6696F" w14:textId="77777777" w:rsidR="009E16E9" w:rsidRDefault="00696F4E" w:rsidP="009E16E9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696F4E">
        <w:rPr>
          <w:b w:val="0"/>
          <w:bCs/>
        </w:rPr>
        <w:t>Tato jedinečná exkurze vás zavede na místa běžně nepřístupná veřejnosti, od suterénu až po půdu, a představí vám technické inovace, které zámek získal na přelomu 19. a 20. století.</w:t>
      </w:r>
    </w:p>
    <w:p w14:paraId="54616746" w14:textId="43F743F2" w:rsidR="002D322C" w:rsidRPr="009E16E9" w:rsidRDefault="00112568" w:rsidP="009E16E9">
      <w:pPr>
        <w:pStyle w:val="akcetext"/>
        <w:numPr>
          <w:ilvl w:val="0"/>
          <w:numId w:val="0"/>
        </w:numPr>
        <w:spacing w:line="240" w:lineRule="auto"/>
        <w:rPr>
          <w:b w:val="0"/>
          <w:bCs/>
        </w:rPr>
      </w:pPr>
      <w:r>
        <w:rPr>
          <w:rFonts w:cstheme="minorHAnsi"/>
          <w:bCs/>
          <w:color w:val="4F81BD" w:themeColor="accent1"/>
        </w:rPr>
        <w:br/>
      </w:r>
      <w:r w:rsidR="00E41D10" w:rsidRPr="007C66CA">
        <w:rPr>
          <w:rFonts w:cstheme="minorHAnsi"/>
          <w:bCs/>
          <w:color w:val="4F81BD" w:themeColor="accent1"/>
        </w:rPr>
        <w:t>LISTOPAD</w:t>
      </w:r>
    </w:p>
    <w:p w14:paraId="4787F7A8" w14:textId="7140784B" w:rsidR="00C974BD" w:rsidRPr="00D16FD3" w:rsidRDefault="00C974BD" w:rsidP="00154A7F">
      <w:pPr>
        <w:pStyle w:val="akcetext"/>
        <w:spacing w:line="240" w:lineRule="auto"/>
      </w:pPr>
      <w:r>
        <w:t>8.</w:t>
      </w:r>
      <w:r w:rsidR="004D486A">
        <w:t xml:space="preserve"> </w:t>
      </w:r>
      <w:r>
        <w:t xml:space="preserve">11. </w:t>
      </w:r>
      <w:r>
        <w:tab/>
      </w:r>
      <w:r>
        <w:tab/>
      </w:r>
      <w:r w:rsidRPr="00D16FD3">
        <w:rPr>
          <w:u w:val="single"/>
        </w:rPr>
        <w:t>Příjezd svatého Martina do Slatiňan</w:t>
      </w:r>
    </w:p>
    <w:p w14:paraId="1C8F7BAA" w14:textId="202D4B7F" w:rsidR="00C974BD" w:rsidRDefault="00C974BD" w:rsidP="00154A7F">
      <w:pPr>
        <w:pStyle w:val="akcetext"/>
        <w:numPr>
          <w:ilvl w:val="0"/>
          <w:numId w:val="0"/>
        </w:numPr>
        <w:spacing w:line="240" w:lineRule="auto"/>
        <w:ind w:left="720" w:hanging="360"/>
        <w:rPr>
          <w:b w:val="0"/>
        </w:rPr>
      </w:pPr>
      <w:r w:rsidRPr="000A756F">
        <w:rPr>
          <w:b w:val="0"/>
        </w:rPr>
        <w:t>Svatomartinský průvod a provoněná zámecká kuchyně svatomartinskými rohlíčky</w:t>
      </w:r>
      <w:r>
        <w:rPr>
          <w:b w:val="0"/>
        </w:rPr>
        <w:t>.</w:t>
      </w:r>
    </w:p>
    <w:p w14:paraId="04B60CF9" w14:textId="77777777" w:rsidR="004412EF" w:rsidRPr="00C974BD" w:rsidRDefault="004412EF" w:rsidP="00154A7F">
      <w:pPr>
        <w:pStyle w:val="akcetext"/>
        <w:numPr>
          <w:ilvl w:val="0"/>
          <w:numId w:val="0"/>
        </w:numPr>
        <w:spacing w:line="240" w:lineRule="auto"/>
        <w:ind w:left="720" w:hanging="360"/>
        <w:rPr>
          <w:b w:val="0"/>
        </w:rPr>
      </w:pPr>
    </w:p>
    <w:p w14:paraId="067D51B5" w14:textId="5153C749" w:rsidR="00E41D10" w:rsidRPr="008F17A3" w:rsidRDefault="00E41D10" w:rsidP="00154A7F">
      <w:pPr>
        <w:pStyle w:val="akcetext"/>
        <w:spacing w:line="240" w:lineRule="auto"/>
      </w:pPr>
      <w:r>
        <w:t>29.</w:t>
      </w:r>
      <w:r w:rsidR="004D486A">
        <w:t xml:space="preserve"> </w:t>
      </w:r>
      <w:r w:rsidR="008F17A3">
        <w:t>-</w:t>
      </w:r>
      <w:r w:rsidR="00F77DAD">
        <w:t xml:space="preserve"> </w:t>
      </w:r>
      <w:r w:rsidR="008F17A3">
        <w:t>30. 11.</w:t>
      </w:r>
      <w:r w:rsidR="008F17A3">
        <w:tab/>
      </w:r>
      <w:r w:rsidR="008F17A3" w:rsidRPr="008F17A3">
        <w:rPr>
          <w:u w:val="single"/>
        </w:rPr>
        <w:t>Vánoční prohlídky</w:t>
      </w:r>
    </w:p>
    <w:p w14:paraId="16056671" w14:textId="5084930D" w:rsidR="008F17A3" w:rsidRDefault="008F17A3" w:rsidP="00154A7F">
      <w:pPr>
        <w:ind w:left="360"/>
      </w:pPr>
      <w:r>
        <w:t>Přijďte na zámek Slatiňany a prožijte Vánoce tak, jak je zažívali obyvatelé zámku před více než sto lety. Nechte se okouzlit historickým prostředím, teplem kachlového sporáku a vánoční atmosférou, která vás přenese do jiného světa.</w:t>
      </w:r>
    </w:p>
    <w:p w14:paraId="090A3A02" w14:textId="47D66FC6" w:rsidR="00F77DAD" w:rsidRPr="007C66CA" w:rsidRDefault="00F77DAD" w:rsidP="00154A7F">
      <w:pPr>
        <w:rPr>
          <w:sz w:val="24"/>
          <w:szCs w:val="24"/>
        </w:rPr>
      </w:pPr>
      <w:r w:rsidRPr="007C66CA">
        <w:rPr>
          <w:rFonts w:cstheme="minorHAnsi"/>
          <w:b/>
          <w:bCs/>
          <w:color w:val="4F81BD" w:themeColor="accent1"/>
          <w:sz w:val="24"/>
          <w:szCs w:val="24"/>
        </w:rPr>
        <w:t>PROSINEC</w:t>
      </w:r>
    </w:p>
    <w:p w14:paraId="56FBAED9" w14:textId="71EB703F" w:rsidR="00F77DAD" w:rsidRPr="008F17A3" w:rsidRDefault="00F77DAD" w:rsidP="00154A7F">
      <w:pPr>
        <w:pStyle w:val="akcetext"/>
        <w:spacing w:line="240" w:lineRule="auto"/>
      </w:pPr>
      <w:r>
        <w:t>5. - 7. 12.</w:t>
      </w:r>
      <w:r>
        <w:tab/>
      </w:r>
      <w:r>
        <w:tab/>
      </w:r>
      <w:r w:rsidRPr="008F17A3">
        <w:rPr>
          <w:u w:val="single"/>
        </w:rPr>
        <w:t>Vánoční prohlídky</w:t>
      </w:r>
    </w:p>
    <w:p w14:paraId="106FB0FF" w14:textId="77777777" w:rsidR="00F77DAD" w:rsidRPr="009739A8" w:rsidRDefault="00F77DAD" w:rsidP="00154A7F">
      <w:pPr>
        <w:ind w:left="360"/>
      </w:pPr>
      <w:r>
        <w:t>Přijďte na zámek Slatiňany a prožijte Vánoce tak, jak je zažívali obyvatelé zámku před více než sto lety. Nechte se okouzlit historickým prostředím, teplem kachlového sporáku a vánoční atmosférou, která vás přenese do jiného světa.</w:t>
      </w:r>
    </w:p>
    <w:p w14:paraId="27E5EB46" w14:textId="097ED41B" w:rsidR="00F77DAD" w:rsidRPr="008F17A3" w:rsidRDefault="00F77DAD" w:rsidP="00154A7F">
      <w:pPr>
        <w:pStyle w:val="akcetext"/>
        <w:spacing w:line="240" w:lineRule="auto"/>
      </w:pPr>
      <w:r>
        <w:t>12.</w:t>
      </w:r>
      <w:r w:rsidR="00112568">
        <w:t xml:space="preserve"> </w:t>
      </w:r>
      <w:r>
        <w:t>- 14. 12.</w:t>
      </w:r>
      <w:r>
        <w:tab/>
      </w:r>
      <w:r w:rsidRPr="008F17A3">
        <w:rPr>
          <w:u w:val="single"/>
        </w:rPr>
        <w:t>Vánoční prohlídky</w:t>
      </w:r>
    </w:p>
    <w:p w14:paraId="3A7F9E98" w14:textId="77777777" w:rsidR="00F77DAD" w:rsidRPr="009739A8" w:rsidRDefault="00F77DAD" w:rsidP="00154A7F">
      <w:pPr>
        <w:ind w:left="360"/>
      </w:pPr>
      <w:r>
        <w:t>Přijďte na zámek Slatiňany a prožijte Vánoce tak, jak je zažívali obyvatelé zámku před více než sto lety. Nechte se okouzlit historickým prostředím, teplem kachlového sporáku a vánoční atmosférou, která vás přenese do jiného světa.</w:t>
      </w:r>
    </w:p>
    <w:p w14:paraId="4CF3EF9B" w14:textId="619BD5CA" w:rsidR="00F77DAD" w:rsidRPr="008F17A3" w:rsidRDefault="00F77DAD" w:rsidP="00154A7F">
      <w:pPr>
        <w:pStyle w:val="akcetext"/>
        <w:spacing w:line="240" w:lineRule="auto"/>
      </w:pPr>
      <w:r>
        <w:t>19.</w:t>
      </w:r>
      <w:r w:rsidR="00112568">
        <w:t xml:space="preserve"> </w:t>
      </w:r>
      <w:r>
        <w:t>- 22. 12.</w:t>
      </w:r>
      <w:r>
        <w:tab/>
      </w:r>
      <w:r w:rsidRPr="008F17A3">
        <w:rPr>
          <w:u w:val="single"/>
        </w:rPr>
        <w:t>Vánoční prohlídky</w:t>
      </w:r>
    </w:p>
    <w:p w14:paraId="453BE49A" w14:textId="77777777" w:rsidR="00F77DAD" w:rsidRPr="009739A8" w:rsidRDefault="00F77DAD" w:rsidP="00154A7F">
      <w:pPr>
        <w:ind w:left="360"/>
      </w:pPr>
      <w:r>
        <w:t>Přijďte na zámek Slatiňany a prožijte Vánoce tak, jak je zažívali obyvatelé zámku před více než sto lety. Nechte se okouzlit historickým prostředím, teplem kachlového sporáku a vánoční atmosférou, která vás přenese do jiného světa.</w:t>
      </w:r>
    </w:p>
    <w:p w14:paraId="25BDB2E0" w14:textId="32659940" w:rsidR="00F77DAD" w:rsidRPr="008F17A3" w:rsidRDefault="00F77DAD" w:rsidP="00154A7F">
      <w:pPr>
        <w:pStyle w:val="akcetext"/>
        <w:spacing w:line="240" w:lineRule="auto"/>
      </w:pPr>
      <w:r>
        <w:t>27.</w:t>
      </w:r>
      <w:r w:rsidR="00112568">
        <w:t xml:space="preserve"> </w:t>
      </w:r>
      <w:r>
        <w:t>- 28. 12.</w:t>
      </w:r>
      <w:r>
        <w:tab/>
      </w:r>
      <w:r w:rsidRPr="008F17A3">
        <w:rPr>
          <w:u w:val="single"/>
        </w:rPr>
        <w:t>Vánoční prohlídky</w:t>
      </w:r>
    </w:p>
    <w:p w14:paraId="7984076D" w14:textId="77777777" w:rsidR="00F77DAD" w:rsidRPr="009739A8" w:rsidRDefault="00F77DAD" w:rsidP="00154A7F">
      <w:pPr>
        <w:ind w:left="360"/>
      </w:pPr>
      <w:r>
        <w:t>Přijďte na zámek Slatiňany a prožijte Vánoce tak, jak je zažívali obyvatelé zámku před více než sto lety. Nechte se okouzlit historickým prostředím, teplem kachlového sporáku a vánoční atmosférou, která vás přenese do jiného světa.</w:t>
      </w:r>
    </w:p>
    <w:p w14:paraId="591DC872" w14:textId="3CE288B6" w:rsidR="00F77DAD" w:rsidRPr="008F17A3" w:rsidRDefault="00F77DAD" w:rsidP="00154A7F">
      <w:pPr>
        <w:pStyle w:val="akcetext"/>
        <w:spacing w:line="240" w:lineRule="auto"/>
      </w:pPr>
      <w:r>
        <w:t>2.- 4. 1. 2026</w:t>
      </w:r>
      <w:r>
        <w:tab/>
      </w:r>
      <w:r w:rsidRPr="008F17A3">
        <w:rPr>
          <w:u w:val="single"/>
        </w:rPr>
        <w:t>Vánoční prohlídky</w:t>
      </w:r>
    </w:p>
    <w:p w14:paraId="669FB453" w14:textId="77777777" w:rsidR="00F77DAD" w:rsidRPr="009739A8" w:rsidRDefault="00F77DAD" w:rsidP="00154A7F">
      <w:pPr>
        <w:ind w:left="360"/>
      </w:pPr>
      <w:r>
        <w:lastRenderedPageBreak/>
        <w:t>Přijďte na zámek Slatiňany a prožijte Vánoce tak, jak je zažívali obyvatelé zámku před více než sto lety. Nechte se okouzlit historickým prostředím, teplem kachlového sporáku a vánoční atmosférou, která vás přenese do jiného světa.</w:t>
      </w:r>
    </w:p>
    <w:p w14:paraId="17D5B81C" w14:textId="7EB4F12E" w:rsidR="00F77DAD" w:rsidRPr="008F17A3" w:rsidRDefault="00F77DAD" w:rsidP="00154A7F">
      <w:pPr>
        <w:pStyle w:val="akcetext"/>
        <w:spacing w:line="240" w:lineRule="auto"/>
      </w:pPr>
      <w:r>
        <w:t>9.</w:t>
      </w:r>
      <w:r w:rsidR="00112568">
        <w:t xml:space="preserve"> </w:t>
      </w:r>
      <w:r>
        <w:t>- 11. 1. 2026</w:t>
      </w:r>
      <w:r>
        <w:tab/>
      </w:r>
      <w:r w:rsidRPr="008F17A3">
        <w:rPr>
          <w:u w:val="single"/>
        </w:rPr>
        <w:t>Vánoční prohlídky</w:t>
      </w:r>
    </w:p>
    <w:p w14:paraId="4AFFEB88" w14:textId="659882B8" w:rsidR="00F77DAD" w:rsidRPr="009739A8" w:rsidRDefault="00F77DAD" w:rsidP="00154A7F">
      <w:pPr>
        <w:ind w:left="360"/>
      </w:pPr>
      <w:r>
        <w:t>Přijďte na zámek Slatiňany a prožijte Vánoce tak, jak je zažívali obyvatelé zámku před více než sto lety. Nechte se okouzlit historickým prostředím, teplem kachlového sporáku a vánoční atmosférou, která vás přenese do jiného světa.</w:t>
      </w:r>
    </w:p>
    <w:sectPr w:rsidR="00F77DAD" w:rsidRPr="009739A8" w:rsidSect="00B33AA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D47B" w14:textId="77777777" w:rsidR="00511AA4" w:rsidRDefault="00511AA4" w:rsidP="00E765DE">
      <w:pPr>
        <w:spacing w:after="0"/>
      </w:pPr>
      <w:r>
        <w:separator/>
      </w:r>
    </w:p>
  </w:endnote>
  <w:endnote w:type="continuationSeparator" w:id="0">
    <w:p w14:paraId="1EC04351" w14:textId="77777777" w:rsidR="00511AA4" w:rsidRDefault="00511AA4" w:rsidP="00E76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837127"/>
      <w:docPartObj>
        <w:docPartGallery w:val="Page Numbers (Bottom of Page)"/>
        <w:docPartUnique/>
      </w:docPartObj>
    </w:sdtPr>
    <w:sdtEndPr/>
    <w:sdtContent>
      <w:p w14:paraId="0256E6FA" w14:textId="77777777" w:rsidR="00172636" w:rsidRDefault="001726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45B">
          <w:rPr>
            <w:noProof/>
          </w:rPr>
          <w:t>2</w:t>
        </w:r>
        <w:r>
          <w:fldChar w:fldCharType="end"/>
        </w:r>
      </w:p>
    </w:sdtContent>
  </w:sdt>
  <w:p w14:paraId="5AE7C6FB" w14:textId="77777777" w:rsidR="00172636" w:rsidRDefault="00172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42E9" w14:textId="77777777" w:rsidR="00511AA4" w:rsidRDefault="00511AA4" w:rsidP="00E765DE">
      <w:pPr>
        <w:spacing w:after="0"/>
      </w:pPr>
      <w:r>
        <w:separator/>
      </w:r>
    </w:p>
  </w:footnote>
  <w:footnote w:type="continuationSeparator" w:id="0">
    <w:p w14:paraId="01988094" w14:textId="77777777" w:rsidR="00511AA4" w:rsidRDefault="00511AA4" w:rsidP="00E765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96EE" w14:textId="77777777" w:rsidR="00E765DE" w:rsidRDefault="00E765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5331520" wp14:editId="33BE3981">
          <wp:simplePos x="0" y="0"/>
          <wp:positionH relativeFrom="column">
            <wp:posOffset>-167640</wp:posOffset>
          </wp:positionH>
          <wp:positionV relativeFrom="paragraph">
            <wp:posOffset>-328295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4D8"/>
    <w:multiLevelType w:val="hybridMultilevel"/>
    <w:tmpl w:val="407C5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6C82"/>
    <w:multiLevelType w:val="hybridMultilevel"/>
    <w:tmpl w:val="35FC82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058B7"/>
    <w:multiLevelType w:val="hybridMultilevel"/>
    <w:tmpl w:val="3A681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6C8C"/>
    <w:multiLevelType w:val="hybridMultilevel"/>
    <w:tmpl w:val="1E5C281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3072CA"/>
    <w:multiLevelType w:val="hybridMultilevel"/>
    <w:tmpl w:val="F4B2F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05236"/>
    <w:multiLevelType w:val="hybridMultilevel"/>
    <w:tmpl w:val="CB843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41DAE"/>
    <w:multiLevelType w:val="hybridMultilevel"/>
    <w:tmpl w:val="DAE05FB6"/>
    <w:lvl w:ilvl="0" w:tplc="3B744B02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4C468AC"/>
    <w:multiLevelType w:val="hybridMultilevel"/>
    <w:tmpl w:val="CF301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30700"/>
    <w:multiLevelType w:val="hybridMultilevel"/>
    <w:tmpl w:val="401E4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5208"/>
    <w:multiLevelType w:val="hybridMultilevel"/>
    <w:tmpl w:val="27184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07CB0"/>
    <w:multiLevelType w:val="hybridMultilevel"/>
    <w:tmpl w:val="96748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9184B"/>
    <w:multiLevelType w:val="hybridMultilevel"/>
    <w:tmpl w:val="FFB8D0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A3D9D"/>
    <w:multiLevelType w:val="hybridMultilevel"/>
    <w:tmpl w:val="F2CC30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917BDA"/>
    <w:multiLevelType w:val="hybridMultilevel"/>
    <w:tmpl w:val="6778C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F0BEC"/>
    <w:multiLevelType w:val="hybridMultilevel"/>
    <w:tmpl w:val="03F63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00214"/>
    <w:multiLevelType w:val="hybridMultilevel"/>
    <w:tmpl w:val="D98A3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D59D2"/>
    <w:multiLevelType w:val="hybridMultilevel"/>
    <w:tmpl w:val="1D7EB8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6F0B55"/>
    <w:multiLevelType w:val="hybridMultilevel"/>
    <w:tmpl w:val="B60804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C32730"/>
    <w:multiLevelType w:val="hybridMultilevel"/>
    <w:tmpl w:val="2DCC4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3CE8"/>
    <w:multiLevelType w:val="hybridMultilevel"/>
    <w:tmpl w:val="ADBC8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37F91"/>
    <w:multiLevelType w:val="hybridMultilevel"/>
    <w:tmpl w:val="4410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90C55"/>
    <w:multiLevelType w:val="hybridMultilevel"/>
    <w:tmpl w:val="081452FA"/>
    <w:lvl w:ilvl="0" w:tplc="9EEA1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845F1"/>
    <w:multiLevelType w:val="hybridMultilevel"/>
    <w:tmpl w:val="81DC5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10D58"/>
    <w:multiLevelType w:val="multilevel"/>
    <w:tmpl w:val="3A983F9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563B5A05"/>
    <w:multiLevelType w:val="multilevel"/>
    <w:tmpl w:val="56F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B800B5"/>
    <w:multiLevelType w:val="hybridMultilevel"/>
    <w:tmpl w:val="C26652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F745F"/>
    <w:multiLevelType w:val="hybridMultilevel"/>
    <w:tmpl w:val="778A61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A044A"/>
    <w:multiLevelType w:val="hybridMultilevel"/>
    <w:tmpl w:val="8272C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21709"/>
    <w:multiLevelType w:val="hybridMultilevel"/>
    <w:tmpl w:val="FABCBC7A"/>
    <w:lvl w:ilvl="0" w:tplc="9AD438E4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9" w15:restartNumberingAfterBreak="0">
    <w:nsid w:val="7E7E7418"/>
    <w:multiLevelType w:val="hybridMultilevel"/>
    <w:tmpl w:val="9F32F07A"/>
    <w:lvl w:ilvl="0" w:tplc="300C8F92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0"/>
  </w:num>
  <w:num w:numId="5">
    <w:abstractNumId w:val="14"/>
  </w:num>
  <w:num w:numId="6">
    <w:abstractNumId w:val="3"/>
  </w:num>
  <w:num w:numId="7">
    <w:abstractNumId w:val="12"/>
  </w:num>
  <w:num w:numId="8">
    <w:abstractNumId w:val="26"/>
  </w:num>
  <w:num w:numId="9">
    <w:abstractNumId w:val="29"/>
  </w:num>
  <w:num w:numId="10">
    <w:abstractNumId w:val="15"/>
  </w:num>
  <w:num w:numId="11">
    <w:abstractNumId w:val="5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27"/>
  </w:num>
  <w:num w:numId="18">
    <w:abstractNumId w:val="6"/>
  </w:num>
  <w:num w:numId="19">
    <w:abstractNumId w:val="23"/>
  </w:num>
  <w:num w:numId="20">
    <w:abstractNumId w:val="21"/>
  </w:num>
  <w:num w:numId="21">
    <w:abstractNumId w:val="6"/>
  </w:num>
  <w:num w:numId="22">
    <w:abstractNumId w:val="6"/>
  </w:num>
  <w:num w:numId="23">
    <w:abstractNumId w:val="24"/>
  </w:num>
  <w:num w:numId="24">
    <w:abstractNumId w:val="18"/>
  </w:num>
  <w:num w:numId="25">
    <w:abstractNumId w:val="1"/>
  </w:num>
  <w:num w:numId="26">
    <w:abstractNumId w:val="6"/>
  </w:num>
  <w:num w:numId="27">
    <w:abstractNumId w:val="28"/>
  </w:num>
  <w:num w:numId="28">
    <w:abstractNumId w:val="4"/>
  </w:num>
  <w:num w:numId="29">
    <w:abstractNumId w:val="25"/>
  </w:num>
  <w:num w:numId="30">
    <w:abstractNumId w:val="11"/>
  </w:num>
  <w:num w:numId="31">
    <w:abstractNumId w:val="0"/>
  </w:num>
  <w:num w:numId="32">
    <w:abstractNumId w:val="22"/>
  </w:num>
  <w:num w:numId="33">
    <w:abstractNumId w:val="1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94"/>
    <w:rsid w:val="00000B12"/>
    <w:rsid w:val="00000CE4"/>
    <w:rsid w:val="0000517E"/>
    <w:rsid w:val="00007919"/>
    <w:rsid w:val="0001308F"/>
    <w:rsid w:val="00015699"/>
    <w:rsid w:val="00017171"/>
    <w:rsid w:val="00021F67"/>
    <w:rsid w:val="00023DF7"/>
    <w:rsid w:val="00032CBA"/>
    <w:rsid w:val="00035194"/>
    <w:rsid w:val="0003634A"/>
    <w:rsid w:val="00043B74"/>
    <w:rsid w:val="00050E99"/>
    <w:rsid w:val="00060792"/>
    <w:rsid w:val="00060EA8"/>
    <w:rsid w:val="00062AAB"/>
    <w:rsid w:val="000721A5"/>
    <w:rsid w:val="0008689E"/>
    <w:rsid w:val="00093E54"/>
    <w:rsid w:val="00095862"/>
    <w:rsid w:val="00097829"/>
    <w:rsid w:val="000A33DB"/>
    <w:rsid w:val="000A3D2B"/>
    <w:rsid w:val="000A44E4"/>
    <w:rsid w:val="000B38C7"/>
    <w:rsid w:val="000B3E0A"/>
    <w:rsid w:val="000B594A"/>
    <w:rsid w:val="000C0EFA"/>
    <w:rsid w:val="000C1BD9"/>
    <w:rsid w:val="000D2DE4"/>
    <w:rsid w:val="000D3C55"/>
    <w:rsid w:val="000E6BDE"/>
    <w:rsid w:val="000F6D0A"/>
    <w:rsid w:val="00102EED"/>
    <w:rsid w:val="00103B7D"/>
    <w:rsid w:val="0010684B"/>
    <w:rsid w:val="00112568"/>
    <w:rsid w:val="0011379D"/>
    <w:rsid w:val="00117176"/>
    <w:rsid w:val="00120A4B"/>
    <w:rsid w:val="00124489"/>
    <w:rsid w:val="001313D5"/>
    <w:rsid w:val="00134834"/>
    <w:rsid w:val="00135C25"/>
    <w:rsid w:val="0013681E"/>
    <w:rsid w:val="00140D23"/>
    <w:rsid w:val="00141445"/>
    <w:rsid w:val="00143433"/>
    <w:rsid w:val="00144B1A"/>
    <w:rsid w:val="0014500E"/>
    <w:rsid w:val="001462DC"/>
    <w:rsid w:val="00151090"/>
    <w:rsid w:val="0015251C"/>
    <w:rsid w:val="00154A7F"/>
    <w:rsid w:val="00166A38"/>
    <w:rsid w:val="0016753B"/>
    <w:rsid w:val="00172266"/>
    <w:rsid w:val="00172636"/>
    <w:rsid w:val="00173567"/>
    <w:rsid w:val="0017385B"/>
    <w:rsid w:val="00175547"/>
    <w:rsid w:val="001762A4"/>
    <w:rsid w:val="001769DA"/>
    <w:rsid w:val="00177F30"/>
    <w:rsid w:val="00181FA8"/>
    <w:rsid w:val="0018354F"/>
    <w:rsid w:val="0018427E"/>
    <w:rsid w:val="00185664"/>
    <w:rsid w:val="00186D94"/>
    <w:rsid w:val="00197004"/>
    <w:rsid w:val="001A429E"/>
    <w:rsid w:val="001B0069"/>
    <w:rsid w:val="001B3427"/>
    <w:rsid w:val="001B44FB"/>
    <w:rsid w:val="001B7769"/>
    <w:rsid w:val="001C0699"/>
    <w:rsid w:val="001C4568"/>
    <w:rsid w:val="001C4D02"/>
    <w:rsid w:val="001D1BF8"/>
    <w:rsid w:val="001E3AA0"/>
    <w:rsid w:val="001F152B"/>
    <w:rsid w:val="001F15FF"/>
    <w:rsid w:val="001F25B4"/>
    <w:rsid w:val="00200C45"/>
    <w:rsid w:val="00201C3D"/>
    <w:rsid w:val="00206EE6"/>
    <w:rsid w:val="002103E1"/>
    <w:rsid w:val="002144CA"/>
    <w:rsid w:val="002147C3"/>
    <w:rsid w:val="00216B15"/>
    <w:rsid w:val="00217E74"/>
    <w:rsid w:val="00221AD9"/>
    <w:rsid w:val="00231602"/>
    <w:rsid w:val="0023499E"/>
    <w:rsid w:val="0024052F"/>
    <w:rsid w:val="00241469"/>
    <w:rsid w:val="002415F8"/>
    <w:rsid w:val="00241AC9"/>
    <w:rsid w:val="00264D1A"/>
    <w:rsid w:val="00267E42"/>
    <w:rsid w:val="00271EFB"/>
    <w:rsid w:val="00273222"/>
    <w:rsid w:val="00275B1E"/>
    <w:rsid w:val="00283EBD"/>
    <w:rsid w:val="0028472E"/>
    <w:rsid w:val="00286626"/>
    <w:rsid w:val="00295DDF"/>
    <w:rsid w:val="002972BB"/>
    <w:rsid w:val="002A2A82"/>
    <w:rsid w:val="002A5697"/>
    <w:rsid w:val="002B363D"/>
    <w:rsid w:val="002B5C10"/>
    <w:rsid w:val="002B76C1"/>
    <w:rsid w:val="002C1B12"/>
    <w:rsid w:val="002C38B4"/>
    <w:rsid w:val="002C5934"/>
    <w:rsid w:val="002C6090"/>
    <w:rsid w:val="002C6337"/>
    <w:rsid w:val="002C65BD"/>
    <w:rsid w:val="002D322C"/>
    <w:rsid w:val="002E07FD"/>
    <w:rsid w:val="002E1129"/>
    <w:rsid w:val="002E2092"/>
    <w:rsid w:val="002E38F0"/>
    <w:rsid w:val="002E62B9"/>
    <w:rsid w:val="002E796F"/>
    <w:rsid w:val="002F0723"/>
    <w:rsid w:val="002F132D"/>
    <w:rsid w:val="002F2EA1"/>
    <w:rsid w:val="002F32EE"/>
    <w:rsid w:val="002F5228"/>
    <w:rsid w:val="00302049"/>
    <w:rsid w:val="00302BA8"/>
    <w:rsid w:val="00303286"/>
    <w:rsid w:val="0030345B"/>
    <w:rsid w:val="00304A68"/>
    <w:rsid w:val="00306620"/>
    <w:rsid w:val="00317163"/>
    <w:rsid w:val="003176BE"/>
    <w:rsid w:val="00324D23"/>
    <w:rsid w:val="00333ED4"/>
    <w:rsid w:val="00340AAF"/>
    <w:rsid w:val="00343CB5"/>
    <w:rsid w:val="00345A86"/>
    <w:rsid w:val="00345D53"/>
    <w:rsid w:val="0035019C"/>
    <w:rsid w:val="00361375"/>
    <w:rsid w:val="003624C3"/>
    <w:rsid w:val="003637D0"/>
    <w:rsid w:val="00370653"/>
    <w:rsid w:val="003709ED"/>
    <w:rsid w:val="003735E1"/>
    <w:rsid w:val="0037392E"/>
    <w:rsid w:val="00380CDF"/>
    <w:rsid w:val="00382F5D"/>
    <w:rsid w:val="0038530A"/>
    <w:rsid w:val="0039071A"/>
    <w:rsid w:val="00396B74"/>
    <w:rsid w:val="00396DDD"/>
    <w:rsid w:val="00397990"/>
    <w:rsid w:val="003A0157"/>
    <w:rsid w:val="003A45D1"/>
    <w:rsid w:val="003B1A09"/>
    <w:rsid w:val="003C267A"/>
    <w:rsid w:val="003C4B4E"/>
    <w:rsid w:val="003C5FC1"/>
    <w:rsid w:val="003C7914"/>
    <w:rsid w:val="003D0D1F"/>
    <w:rsid w:val="003D47B2"/>
    <w:rsid w:val="003D68D6"/>
    <w:rsid w:val="003E02E0"/>
    <w:rsid w:val="003E1897"/>
    <w:rsid w:val="003E2379"/>
    <w:rsid w:val="003E2BC0"/>
    <w:rsid w:val="003E3795"/>
    <w:rsid w:val="003F105C"/>
    <w:rsid w:val="003F2017"/>
    <w:rsid w:val="003F2677"/>
    <w:rsid w:val="003F45FF"/>
    <w:rsid w:val="003F60DB"/>
    <w:rsid w:val="003F6D24"/>
    <w:rsid w:val="00400FF0"/>
    <w:rsid w:val="00403A06"/>
    <w:rsid w:val="0040548A"/>
    <w:rsid w:val="004065A2"/>
    <w:rsid w:val="00412C7B"/>
    <w:rsid w:val="00414343"/>
    <w:rsid w:val="00415DB3"/>
    <w:rsid w:val="00416D00"/>
    <w:rsid w:val="00420A3C"/>
    <w:rsid w:val="004311DC"/>
    <w:rsid w:val="00432776"/>
    <w:rsid w:val="00435FFD"/>
    <w:rsid w:val="004412EF"/>
    <w:rsid w:val="0044459E"/>
    <w:rsid w:val="004450C1"/>
    <w:rsid w:val="004465D3"/>
    <w:rsid w:val="00446936"/>
    <w:rsid w:val="00446D61"/>
    <w:rsid w:val="00451196"/>
    <w:rsid w:val="004526B9"/>
    <w:rsid w:val="00453403"/>
    <w:rsid w:val="00454E49"/>
    <w:rsid w:val="00455FF3"/>
    <w:rsid w:val="00461475"/>
    <w:rsid w:val="004617A9"/>
    <w:rsid w:val="004641E0"/>
    <w:rsid w:val="00464BAA"/>
    <w:rsid w:val="00464BC5"/>
    <w:rsid w:val="004717DF"/>
    <w:rsid w:val="0047461B"/>
    <w:rsid w:val="00482C5A"/>
    <w:rsid w:val="00496E99"/>
    <w:rsid w:val="00497FCF"/>
    <w:rsid w:val="004A1E68"/>
    <w:rsid w:val="004A2BBE"/>
    <w:rsid w:val="004A424E"/>
    <w:rsid w:val="004A7621"/>
    <w:rsid w:val="004B29ED"/>
    <w:rsid w:val="004B7653"/>
    <w:rsid w:val="004B7848"/>
    <w:rsid w:val="004C0F70"/>
    <w:rsid w:val="004C4BA2"/>
    <w:rsid w:val="004D0DB4"/>
    <w:rsid w:val="004D486A"/>
    <w:rsid w:val="004D6762"/>
    <w:rsid w:val="004E018B"/>
    <w:rsid w:val="004E5ED9"/>
    <w:rsid w:val="004E75EC"/>
    <w:rsid w:val="004E7EAF"/>
    <w:rsid w:val="004F1B99"/>
    <w:rsid w:val="004F2C6F"/>
    <w:rsid w:val="004F542E"/>
    <w:rsid w:val="004F6558"/>
    <w:rsid w:val="004F6B77"/>
    <w:rsid w:val="00500F8C"/>
    <w:rsid w:val="005025F5"/>
    <w:rsid w:val="005036F7"/>
    <w:rsid w:val="00503FBA"/>
    <w:rsid w:val="00511AA4"/>
    <w:rsid w:val="00512A09"/>
    <w:rsid w:val="0051326A"/>
    <w:rsid w:val="00513AA1"/>
    <w:rsid w:val="00521604"/>
    <w:rsid w:val="0052206B"/>
    <w:rsid w:val="00531257"/>
    <w:rsid w:val="005320B7"/>
    <w:rsid w:val="00532C0C"/>
    <w:rsid w:val="00534345"/>
    <w:rsid w:val="00535890"/>
    <w:rsid w:val="005362A1"/>
    <w:rsid w:val="005367CE"/>
    <w:rsid w:val="005376D9"/>
    <w:rsid w:val="005378C2"/>
    <w:rsid w:val="0054069A"/>
    <w:rsid w:val="00540F36"/>
    <w:rsid w:val="00541020"/>
    <w:rsid w:val="00541113"/>
    <w:rsid w:val="00544EE5"/>
    <w:rsid w:val="00560105"/>
    <w:rsid w:val="00562D45"/>
    <w:rsid w:val="00563390"/>
    <w:rsid w:val="00564ED3"/>
    <w:rsid w:val="00566888"/>
    <w:rsid w:val="00570B9E"/>
    <w:rsid w:val="00570EBC"/>
    <w:rsid w:val="00572096"/>
    <w:rsid w:val="005723A0"/>
    <w:rsid w:val="005802F8"/>
    <w:rsid w:val="005825B5"/>
    <w:rsid w:val="005840D5"/>
    <w:rsid w:val="00590EBB"/>
    <w:rsid w:val="00591CDB"/>
    <w:rsid w:val="00592AA9"/>
    <w:rsid w:val="005937A6"/>
    <w:rsid w:val="005939ED"/>
    <w:rsid w:val="005940B9"/>
    <w:rsid w:val="00596DD7"/>
    <w:rsid w:val="005A106D"/>
    <w:rsid w:val="005A1A6C"/>
    <w:rsid w:val="005A1FDD"/>
    <w:rsid w:val="005B0304"/>
    <w:rsid w:val="005B1A0B"/>
    <w:rsid w:val="005B2509"/>
    <w:rsid w:val="005B5791"/>
    <w:rsid w:val="005C7764"/>
    <w:rsid w:val="005D1AA0"/>
    <w:rsid w:val="005D297B"/>
    <w:rsid w:val="005D5D1A"/>
    <w:rsid w:val="005D781C"/>
    <w:rsid w:val="005D7FA6"/>
    <w:rsid w:val="005E39A7"/>
    <w:rsid w:val="005F0067"/>
    <w:rsid w:val="005F03E0"/>
    <w:rsid w:val="005F23AD"/>
    <w:rsid w:val="005F433A"/>
    <w:rsid w:val="006004C3"/>
    <w:rsid w:val="00600683"/>
    <w:rsid w:val="00604CA7"/>
    <w:rsid w:val="006078BE"/>
    <w:rsid w:val="00611231"/>
    <w:rsid w:val="00615033"/>
    <w:rsid w:val="00620802"/>
    <w:rsid w:val="00620DAB"/>
    <w:rsid w:val="00623CDC"/>
    <w:rsid w:val="0063043B"/>
    <w:rsid w:val="00630F6F"/>
    <w:rsid w:val="006333F9"/>
    <w:rsid w:val="00635D87"/>
    <w:rsid w:val="00636D3C"/>
    <w:rsid w:val="00640214"/>
    <w:rsid w:val="00644D79"/>
    <w:rsid w:val="006473F8"/>
    <w:rsid w:val="006477C9"/>
    <w:rsid w:val="0065161A"/>
    <w:rsid w:val="0065448D"/>
    <w:rsid w:val="006551A6"/>
    <w:rsid w:val="00662930"/>
    <w:rsid w:val="00662D11"/>
    <w:rsid w:val="0066578B"/>
    <w:rsid w:val="00672144"/>
    <w:rsid w:val="006732D2"/>
    <w:rsid w:val="00673704"/>
    <w:rsid w:val="00676D55"/>
    <w:rsid w:val="0068266A"/>
    <w:rsid w:val="006862D0"/>
    <w:rsid w:val="00686329"/>
    <w:rsid w:val="006917B9"/>
    <w:rsid w:val="00692684"/>
    <w:rsid w:val="00696F4E"/>
    <w:rsid w:val="006976BE"/>
    <w:rsid w:val="006A017F"/>
    <w:rsid w:val="006A292C"/>
    <w:rsid w:val="006A4F77"/>
    <w:rsid w:val="006A5615"/>
    <w:rsid w:val="006A76B4"/>
    <w:rsid w:val="006B34A5"/>
    <w:rsid w:val="006B3A0C"/>
    <w:rsid w:val="006B64BF"/>
    <w:rsid w:val="006C12B3"/>
    <w:rsid w:val="006C2964"/>
    <w:rsid w:val="006C595A"/>
    <w:rsid w:val="006C7F09"/>
    <w:rsid w:val="006D09DD"/>
    <w:rsid w:val="006D483C"/>
    <w:rsid w:val="006D61AD"/>
    <w:rsid w:val="006E3575"/>
    <w:rsid w:val="006E5ECC"/>
    <w:rsid w:val="006E602B"/>
    <w:rsid w:val="006E67A0"/>
    <w:rsid w:val="006F1328"/>
    <w:rsid w:val="006F48C2"/>
    <w:rsid w:val="006F5B53"/>
    <w:rsid w:val="007059EB"/>
    <w:rsid w:val="0071159F"/>
    <w:rsid w:val="0071179B"/>
    <w:rsid w:val="007163ED"/>
    <w:rsid w:val="00717263"/>
    <w:rsid w:val="007173C4"/>
    <w:rsid w:val="007248D9"/>
    <w:rsid w:val="00732945"/>
    <w:rsid w:val="007360BB"/>
    <w:rsid w:val="0073735F"/>
    <w:rsid w:val="00742113"/>
    <w:rsid w:val="00742AE2"/>
    <w:rsid w:val="00745AD6"/>
    <w:rsid w:val="00751A81"/>
    <w:rsid w:val="00763E23"/>
    <w:rsid w:val="00766709"/>
    <w:rsid w:val="0077002D"/>
    <w:rsid w:val="00770D9C"/>
    <w:rsid w:val="0077268D"/>
    <w:rsid w:val="00774192"/>
    <w:rsid w:val="007743CD"/>
    <w:rsid w:val="00775C5E"/>
    <w:rsid w:val="00790D5E"/>
    <w:rsid w:val="00793513"/>
    <w:rsid w:val="00797F8F"/>
    <w:rsid w:val="007A223D"/>
    <w:rsid w:val="007A4017"/>
    <w:rsid w:val="007A63D5"/>
    <w:rsid w:val="007B0B8C"/>
    <w:rsid w:val="007C0A9D"/>
    <w:rsid w:val="007C3164"/>
    <w:rsid w:val="007C348B"/>
    <w:rsid w:val="007C3A27"/>
    <w:rsid w:val="007C66CA"/>
    <w:rsid w:val="007D45DA"/>
    <w:rsid w:val="007D4E1D"/>
    <w:rsid w:val="007E0AA1"/>
    <w:rsid w:val="007E1D44"/>
    <w:rsid w:val="007E65B1"/>
    <w:rsid w:val="007F23EB"/>
    <w:rsid w:val="007F4AA8"/>
    <w:rsid w:val="007F4B8B"/>
    <w:rsid w:val="007F57DC"/>
    <w:rsid w:val="00811691"/>
    <w:rsid w:val="0081272E"/>
    <w:rsid w:val="00814527"/>
    <w:rsid w:val="00816831"/>
    <w:rsid w:val="008214F7"/>
    <w:rsid w:val="00822A7B"/>
    <w:rsid w:val="0083148A"/>
    <w:rsid w:val="00831A7A"/>
    <w:rsid w:val="008323D2"/>
    <w:rsid w:val="0083269D"/>
    <w:rsid w:val="00833797"/>
    <w:rsid w:val="0083436F"/>
    <w:rsid w:val="00836970"/>
    <w:rsid w:val="00837A51"/>
    <w:rsid w:val="0084727D"/>
    <w:rsid w:val="00850270"/>
    <w:rsid w:val="00851CCB"/>
    <w:rsid w:val="008566CF"/>
    <w:rsid w:val="0086627A"/>
    <w:rsid w:val="00866BCB"/>
    <w:rsid w:val="00867185"/>
    <w:rsid w:val="00870C51"/>
    <w:rsid w:val="0087141D"/>
    <w:rsid w:val="00871F4D"/>
    <w:rsid w:val="00874578"/>
    <w:rsid w:val="00876594"/>
    <w:rsid w:val="0088025B"/>
    <w:rsid w:val="00880ACA"/>
    <w:rsid w:val="00882046"/>
    <w:rsid w:val="008877A1"/>
    <w:rsid w:val="008901AC"/>
    <w:rsid w:val="008940AA"/>
    <w:rsid w:val="00894891"/>
    <w:rsid w:val="00896405"/>
    <w:rsid w:val="00896FC4"/>
    <w:rsid w:val="008A2505"/>
    <w:rsid w:val="008A3608"/>
    <w:rsid w:val="008A7FED"/>
    <w:rsid w:val="008B0FB1"/>
    <w:rsid w:val="008B19A5"/>
    <w:rsid w:val="008C46FD"/>
    <w:rsid w:val="008D7FE0"/>
    <w:rsid w:val="008E5D02"/>
    <w:rsid w:val="008E6054"/>
    <w:rsid w:val="008E7A65"/>
    <w:rsid w:val="008F0BCD"/>
    <w:rsid w:val="008F111A"/>
    <w:rsid w:val="008F17A3"/>
    <w:rsid w:val="008F3C15"/>
    <w:rsid w:val="0090039D"/>
    <w:rsid w:val="00900B0C"/>
    <w:rsid w:val="00902315"/>
    <w:rsid w:val="009033DB"/>
    <w:rsid w:val="00905B4E"/>
    <w:rsid w:val="00907DBD"/>
    <w:rsid w:val="00912D29"/>
    <w:rsid w:val="00915D07"/>
    <w:rsid w:val="00917EB0"/>
    <w:rsid w:val="009206BC"/>
    <w:rsid w:val="009219B0"/>
    <w:rsid w:val="009222B2"/>
    <w:rsid w:val="0092352E"/>
    <w:rsid w:val="009301A8"/>
    <w:rsid w:val="00931302"/>
    <w:rsid w:val="009402B1"/>
    <w:rsid w:val="00947282"/>
    <w:rsid w:val="00952B33"/>
    <w:rsid w:val="009637AC"/>
    <w:rsid w:val="009661CC"/>
    <w:rsid w:val="009665D9"/>
    <w:rsid w:val="009665E7"/>
    <w:rsid w:val="00970B03"/>
    <w:rsid w:val="009739A8"/>
    <w:rsid w:val="009771F1"/>
    <w:rsid w:val="00981C38"/>
    <w:rsid w:val="00981D69"/>
    <w:rsid w:val="0099121F"/>
    <w:rsid w:val="00992CFF"/>
    <w:rsid w:val="00995C55"/>
    <w:rsid w:val="00997001"/>
    <w:rsid w:val="00997477"/>
    <w:rsid w:val="009A3AFC"/>
    <w:rsid w:val="009A58CC"/>
    <w:rsid w:val="009A7E32"/>
    <w:rsid w:val="009B01ED"/>
    <w:rsid w:val="009B1D96"/>
    <w:rsid w:val="009B4590"/>
    <w:rsid w:val="009B75D3"/>
    <w:rsid w:val="009C1C8B"/>
    <w:rsid w:val="009D2477"/>
    <w:rsid w:val="009D2AEF"/>
    <w:rsid w:val="009D33E1"/>
    <w:rsid w:val="009E16E9"/>
    <w:rsid w:val="009E33A4"/>
    <w:rsid w:val="009E3D25"/>
    <w:rsid w:val="009E3E55"/>
    <w:rsid w:val="009E5605"/>
    <w:rsid w:val="009E75A5"/>
    <w:rsid w:val="009F01AE"/>
    <w:rsid w:val="009F1429"/>
    <w:rsid w:val="009F600F"/>
    <w:rsid w:val="00A01BB7"/>
    <w:rsid w:val="00A03E0A"/>
    <w:rsid w:val="00A079B8"/>
    <w:rsid w:val="00A07E2D"/>
    <w:rsid w:val="00A11218"/>
    <w:rsid w:val="00A11842"/>
    <w:rsid w:val="00A12D23"/>
    <w:rsid w:val="00A12FD6"/>
    <w:rsid w:val="00A1641A"/>
    <w:rsid w:val="00A171FA"/>
    <w:rsid w:val="00A17276"/>
    <w:rsid w:val="00A21F15"/>
    <w:rsid w:val="00A23FCE"/>
    <w:rsid w:val="00A26CA6"/>
    <w:rsid w:val="00A27920"/>
    <w:rsid w:val="00A32431"/>
    <w:rsid w:val="00A33594"/>
    <w:rsid w:val="00A33E6C"/>
    <w:rsid w:val="00A344B4"/>
    <w:rsid w:val="00A34B30"/>
    <w:rsid w:val="00A37F27"/>
    <w:rsid w:val="00A46824"/>
    <w:rsid w:val="00A54B4D"/>
    <w:rsid w:val="00A55CD8"/>
    <w:rsid w:val="00A56C2D"/>
    <w:rsid w:val="00A6233F"/>
    <w:rsid w:val="00A67FBD"/>
    <w:rsid w:val="00A72469"/>
    <w:rsid w:val="00A741F4"/>
    <w:rsid w:val="00A749B5"/>
    <w:rsid w:val="00A75BA5"/>
    <w:rsid w:val="00A75CE0"/>
    <w:rsid w:val="00A765E8"/>
    <w:rsid w:val="00A82B0A"/>
    <w:rsid w:val="00A830C6"/>
    <w:rsid w:val="00A87DE6"/>
    <w:rsid w:val="00A9241E"/>
    <w:rsid w:val="00A92A26"/>
    <w:rsid w:val="00AA5273"/>
    <w:rsid w:val="00AA6206"/>
    <w:rsid w:val="00AB3641"/>
    <w:rsid w:val="00AB5A68"/>
    <w:rsid w:val="00AC0D42"/>
    <w:rsid w:val="00AC384A"/>
    <w:rsid w:val="00AC449A"/>
    <w:rsid w:val="00AC46B7"/>
    <w:rsid w:val="00AC5484"/>
    <w:rsid w:val="00AC7A2C"/>
    <w:rsid w:val="00AD1DAC"/>
    <w:rsid w:val="00AD27B4"/>
    <w:rsid w:val="00AD2ED1"/>
    <w:rsid w:val="00AD3CB3"/>
    <w:rsid w:val="00AE0BF5"/>
    <w:rsid w:val="00AE54A5"/>
    <w:rsid w:val="00AE710F"/>
    <w:rsid w:val="00AF2198"/>
    <w:rsid w:val="00AF4B17"/>
    <w:rsid w:val="00AF519A"/>
    <w:rsid w:val="00AF7020"/>
    <w:rsid w:val="00B0258D"/>
    <w:rsid w:val="00B025A0"/>
    <w:rsid w:val="00B028C4"/>
    <w:rsid w:val="00B0759C"/>
    <w:rsid w:val="00B1151B"/>
    <w:rsid w:val="00B12428"/>
    <w:rsid w:val="00B134F7"/>
    <w:rsid w:val="00B13963"/>
    <w:rsid w:val="00B15BAE"/>
    <w:rsid w:val="00B21028"/>
    <w:rsid w:val="00B26170"/>
    <w:rsid w:val="00B27D34"/>
    <w:rsid w:val="00B31210"/>
    <w:rsid w:val="00B31EB9"/>
    <w:rsid w:val="00B33AA6"/>
    <w:rsid w:val="00B345BE"/>
    <w:rsid w:val="00B34A74"/>
    <w:rsid w:val="00B352DE"/>
    <w:rsid w:val="00B35BED"/>
    <w:rsid w:val="00B37296"/>
    <w:rsid w:val="00B4514E"/>
    <w:rsid w:val="00B508B3"/>
    <w:rsid w:val="00B555F8"/>
    <w:rsid w:val="00B71D47"/>
    <w:rsid w:val="00B74A3B"/>
    <w:rsid w:val="00B75B2C"/>
    <w:rsid w:val="00B75ED5"/>
    <w:rsid w:val="00B77FA1"/>
    <w:rsid w:val="00B81E2A"/>
    <w:rsid w:val="00B847F6"/>
    <w:rsid w:val="00B84A78"/>
    <w:rsid w:val="00B853FA"/>
    <w:rsid w:val="00B85BCA"/>
    <w:rsid w:val="00B91FF8"/>
    <w:rsid w:val="00BA24D4"/>
    <w:rsid w:val="00BA73AA"/>
    <w:rsid w:val="00BB0798"/>
    <w:rsid w:val="00BB1946"/>
    <w:rsid w:val="00BB3F4A"/>
    <w:rsid w:val="00BC3615"/>
    <w:rsid w:val="00BC4376"/>
    <w:rsid w:val="00BC4424"/>
    <w:rsid w:val="00BC5034"/>
    <w:rsid w:val="00BC5799"/>
    <w:rsid w:val="00BC58D0"/>
    <w:rsid w:val="00BD11E2"/>
    <w:rsid w:val="00BD31D2"/>
    <w:rsid w:val="00BD56C2"/>
    <w:rsid w:val="00BD58CA"/>
    <w:rsid w:val="00BE0CA4"/>
    <w:rsid w:val="00BE532D"/>
    <w:rsid w:val="00BE612E"/>
    <w:rsid w:val="00BF53DB"/>
    <w:rsid w:val="00C04A78"/>
    <w:rsid w:val="00C05122"/>
    <w:rsid w:val="00C05354"/>
    <w:rsid w:val="00C05F88"/>
    <w:rsid w:val="00C060E0"/>
    <w:rsid w:val="00C13230"/>
    <w:rsid w:val="00C208DB"/>
    <w:rsid w:val="00C2110E"/>
    <w:rsid w:val="00C23355"/>
    <w:rsid w:val="00C235D2"/>
    <w:rsid w:val="00C23D5F"/>
    <w:rsid w:val="00C25226"/>
    <w:rsid w:val="00C252F6"/>
    <w:rsid w:val="00C262D1"/>
    <w:rsid w:val="00C2691B"/>
    <w:rsid w:val="00C26AF0"/>
    <w:rsid w:val="00C34ACC"/>
    <w:rsid w:val="00C3590E"/>
    <w:rsid w:val="00C35BAB"/>
    <w:rsid w:val="00C3669E"/>
    <w:rsid w:val="00C372ED"/>
    <w:rsid w:val="00C3762D"/>
    <w:rsid w:val="00C41250"/>
    <w:rsid w:val="00C44278"/>
    <w:rsid w:val="00C4794A"/>
    <w:rsid w:val="00C535EC"/>
    <w:rsid w:val="00C57CE2"/>
    <w:rsid w:val="00C61E98"/>
    <w:rsid w:val="00C62882"/>
    <w:rsid w:val="00C62C2D"/>
    <w:rsid w:val="00C62C3E"/>
    <w:rsid w:val="00C66ECF"/>
    <w:rsid w:val="00C70D3B"/>
    <w:rsid w:val="00C721F0"/>
    <w:rsid w:val="00C824CB"/>
    <w:rsid w:val="00C83917"/>
    <w:rsid w:val="00C84C62"/>
    <w:rsid w:val="00C93507"/>
    <w:rsid w:val="00C974BD"/>
    <w:rsid w:val="00CA3E59"/>
    <w:rsid w:val="00CA59DF"/>
    <w:rsid w:val="00CC31C5"/>
    <w:rsid w:val="00CC3AEE"/>
    <w:rsid w:val="00CC4A37"/>
    <w:rsid w:val="00CC53C3"/>
    <w:rsid w:val="00CC561A"/>
    <w:rsid w:val="00CD0F6E"/>
    <w:rsid w:val="00CD1EB7"/>
    <w:rsid w:val="00CD2305"/>
    <w:rsid w:val="00CD2F4A"/>
    <w:rsid w:val="00CD51C9"/>
    <w:rsid w:val="00CD5B91"/>
    <w:rsid w:val="00CD66C1"/>
    <w:rsid w:val="00CD7430"/>
    <w:rsid w:val="00CD7B68"/>
    <w:rsid w:val="00CE2762"/>
    <w:rsid w:val="00CE6A58"/>
    <w:rsid w:val="00CE799C"/>
    <w:rsid w:val="00CF011B"/>
    <w:rsid w:val="00CF7866"/>
    <w:rsid w:val="00CF7EA9"/>
    <w:rsid w:val="00D01E03"/>
    <w:rsid w:val="00D04F76"/>
    <w:rsid w:val="00D0610A"/>
    <w:rsid w:val="00D111EC"/>
    <w:rsid w:val="00D11F30"/>
    <w:rsid w:val="00D120DB"/>
    <w:rsid w:val="00D14A7A"/>
    <w:rsid w:val="00D1797D"/>
    <w:rsid w:val="00D215F2"/>
    <w:rsid w:val="00D23E55"/>
    <w:rsid w:val="00D246CA"/>
    <w:rsid w:val="00D3390B"/>
    <w:rsid w:val="00D345DC"/>
    <w:rsid w:val="00D4031A"/>
    <w:rsid w:val="00D404F1"/>
    <w:rsid w:val="00D40624"/>
    <w:rsid w:val="00D43B4A"/>
    <w:rsid w:val="00D44713"/>
    <w:rsid w:val="00D463E1"/>
    <w:rsid w:val="00D530BB"/>
    <w:rsid w:val="00D534D5"/>
    <w:rsid w:val="00D55959"/>
    <w:rsid w:val="00D572E8"/>
    <w:rsid w:val="00D57700"/>
    <w:rsid w:val="00D74617"/>
    <w:rsid w:val="00D7478A"/>
    <w:rsid w:val="00D76C59"/>
    <w:rsid w:val="00D82C24"/>
    <w:rsid w:val="00D87902"/>
    <w:rsid w:val="00D93675"/>
    <w:rsid w:val="00D945E4"/>
    <w:rsid w:val="00D97A6F"/>
    <w:rsid w:val="00DA0F0E"/>
    <w:rsid w:val="00DA2749"/>
    <w:rsid w:val="00DA2F0D"/>
    <w:rsid w:val="00DB1622"/>
    <w:rsid w:val="00DB44BE"/>
    <w:rsid w:val="00DB599B"/>
    <w:rsid w:val="00DB7039"/>
    <w:rsid w:val="00DC0A5B"/>
    <w:rsid w:val="00DC3C46"/>
    <w:rsid w:val="00DC738B"/>
    <w:rsid w:val="00DD1412"/>
    <w:rsid w:val="00DD2B06"/>
    <w:rsid w:val="00DE3929"/>
    <w:rsid w:val="00DE57CD"/>
    <w:rsid w:val="00DE585C"/>
    <w:rsid w:val="00DF0473"/>
    <w:rsid w:val="00E003FF"/>
    <w:rsid w:val="00E025EE"/>
    <w:rsid w:val="00E059AE"/>
    <w:rsid w:val="00E05F50"/>
    <w:rsid w:val="00E070D8"/>
    <w:rsid w:val="00E14424"/>
    <w:rsid w:val="00E17C43"/>
    <w:rsid w:val="00E17CEA"/>
    <w:rsid w:val="00E218F7"/>
    <w:rsid w:val="00E240F2"/>
    <w:rsid w:val="00E3042F"/>
    <w:rsid w:val="00E31145"/>
    <w:rsid w:val="00E32808"/>
    <w:rsid w:val="00E33B71"/>
    <w:rsid w:val="00E33FA5"/>
    <w:rsid w:val="00E34675"/>
    <w:rsid w:val="00E3703E"/>
    <w:rsid w:val="00E416EA"/>
    <w:rsid w:val="00E41D10"/>
    <w:rsid w:val="00E4512E"/>
    <w:rsid w:val="00E461DA"/>
    <w:rsid w:val="00E4655A"/>
    <w:rsid w:val="00E55906"/>
    <w:rsid w:val="00E63DA6"/>
    <w:rsid w:val="00E643D6"/>
    <w:rsid w:val="00E65149"/>
    <w:rsid w:val="00E73043"/>
    <w:rsid w:val="00E730BB"/>
    <w:rsid w:val="00E73C4A"/>
    <w:rsid w:val="00E743C1"/>
    <w:rsid w:val="00E765DE"/>
    <w:rsid w:val="00E827CD"/>
    <w:rsid w:val="00E82CA8"/>
    <w:rsid w:val="00E852FB"/>
    <w:rsid w:val="00E86A47"/>
    <w:rsid w:val="00E87181"/>
    <w:rsid w:val="00E9727D"/>
    <w:rsid w:val="00EA0024"/>
    <w:rsid w:val="00EA069D"/>
    <w:rsid w:val="00EA10AC"/>
    <w:rsid w:val="00EA75F2"/>
    <w:rsid w:val="00EB0A2B"/>
    <w:rsid w:val="00EB22B2"/>
    <w:rsid w:val="00EB5541"/>
    <w:rsid w:val="00EB57D4"/>
    <w:rsid w:val="00EC3632"/>
    <w:rsid w:val="00EC5279"/>
    <w:rsid w:val="00EC57DC"/>
    <w:rsid w:val="00ED208B"/>
    <w:rsid w:val="00ED24B0"/>
    <w:rsid w:val="00ED4E7E"/>
    <w:rsid w:val="00ED50AB"/>
    <w:rsid w:val="00EE1F79"/>
    <w:rsid w:val="00EE369D"/>
    <w:rsid w:val="00EE4177"/>
    <w:rsid w:val="00EE438A"/>
    <w:rsid w:val="00EE722A"/>
    <w:rsid w:val="00EE7866"/>
    <w:rsid w:val="00EE7CA8"/>
    <w:rsid w:val="00EF3B42"/>
    <w:rsid w:val="00F01721"/>
    <w:rsid w:val="00F02734"/>
    <w:rsid w:val="00F02746"/>
    <w:rsid w:val="00F11EC7"/>
    <w:rsid w:val="00F121E3"/>
    <w:rsid w:val="00F21E62"/>
    <w:rsid w:val="00F2606F"/>
    <w:rsid w:val="00F32EEF"/>
    <w:rsid w:val="00F33BA6"/>
    <w:rsid w:val="00F3687B"/>
    <w:rsid w:val="00F369B0"/>
    <w:rsid w:val="00F373F0"/>
    <w:rsid w:val="00F40475"/>
    <w:rsid w:val="00F44501"/>
    <w:rsid w:val="00F454B4"/>
    <w:rsid w:val="00F4563F"/>
    <w:rsid w:val="00F50027"/>
    <w:rsid w:val="00F52DEA"/>
    <w:rsid w:val="00F53EF1"/>
    <w:rsid w:val="00F5492E"/>
    <w:rsid w:val="00F55689"/>
    <w:rsid w:val="00F56069"/>
    <w:rsid w:val="00F62E83"/>
    <w:rsid w:val="00F6498A"/>
    <w:rsid w:val="00F77DAD"/>
    <w:rsid w:val="00F83A9A"/>
    <w:rsid w:val="00F83C4F"/>
    <w:rsid w:val="00F87619"/>
    <w:rsid w:val="00F90FAC"/>
    <w:rsid w:val="00F914DF"/>
    <w:rsid w:val="00F93880"/>
    <w:rsid w:val="00FA0FA7"/>
    <w:rsid w:val="00FA1597"/>
    <w:rsid w:val="00FA2BBD"/>
    <w:rsid w:val="00FA4D5B"/>
    <w:rsid w:val="00FB163D"/>
    <w:rsid w:val="00FB4889"/>
    <w:rsid w:val="00FC1206"/>
    <w:rsid w:val="00FC4C44"/>
    <w:rsid w:val="00FC7665"/>
    <w:rsid w:val="00FD5A4D"/>
    <w:rsid w:val="00FE3446"/>
    <w:rsid w:val="00FE4C38"/>
    <w:rsid w:val="00FF238F"/>
    <w:rsid w:val="00FF2CA4"/>
    <w:rsid w:val="00FF33F2"/>
    <w:rsid w:val="00FF56D2"/>
    <w:rsid w:val="00FF61DF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2C39"/>
  <w15:docId w15:val="{193DA3F6-AC3F-4C3A-B9B6-74C1DDBB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22C"/>
    <w:pPr>
      <w:spacing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F2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aliases w:val="měsíce"/>
    <w:basedOn w:val="Normln"/>
    <w:next w:val="Zkladntext"/>
    <w:link w:val="Nadpis2Char"/>
    <w:qFormat/>
    <w:rsid w:val="00572096"/>
    <w:pPr>
      <w:outlineLvl w:val="1"/>
    </w:pPr>
    <w:rPr>
      <w:rFonts w:ascii="Times New Roman" w:hAnsi="Times New Roman" w:cs="Times New Roman"/>
      <w:b/>
      <w:sz w:val="28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208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1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415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6D94"/>
    <w:pPr>
      <w:ind w:left="720"/>
      <w:contextualSpacing/>
    </w:pPr>
  </w:style>
  <w:style w:type="paragraph" w:styleId="Zkladntext">
    <w:name w:val="Body Text"/>
    <w:basedOn w:val="Normln"/>
    <w:link w:val="ZkladntextChar"/>
    <w:rsid w:val="00ED4E7E"/>
    <w:pPr>
      <w:widowControl w:val="0"/>
      <w:suppressAutoHyphens/>
      <w:spacing w:after="120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ED4E7E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Hypertextovodkaz">
    <w:name w:val="Hyperlink"/>
    <w:uiPriority w:val="99"/>
    <w:rsid w:val="00B77FA1"/>
    <w:rPr>
      <w:color w:val="000080"/>
      <w:u w:val="single"/>
    </w:rPr>
  </w:style>
  <w:style w:type="character" w:styleId="Zdraznn">
    <w:name w:val="Emphasis"/>
    <w:uiPriority w:val="20"/>
    <w:qFormat/>
    <w:rsid w:val="00B1151B"/>
    <w:rPr>
      <w:i/>
      <w:iCs/>
    </w:rPr>
  </w:style>
  <w:style w:type="character" w:styleId="Odkaznakoment">
    <w:name w:val="annotation reference"/>
    <w:uiPriority w:val="99"/>
    <w:semiHidden/>
    <w:unhideWhenUsed/>
    <w:rsid w:val="00B1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151B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151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5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51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"/>
    <w:rsid w:val="00E05F50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684B"/>
    <w:rPr>
      <w:b/>
      <w:bCs/>
    </w:rPr>
  </w:style>
  <w:style w:type="paragraph" w:styleId="Normlnweb">
    <w:name w:val="Normal (Web)"/>
    <w:basedOn w:val="Normln"/>
    <w:uiPriority w:val="99"/>
    <w:unhideWhenUsed/>
    <w:rsid w:val="00B35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měsíce Char"/>
    <w:basedOn w:val="Standardnpsmoodstavce"/>
    <w:link w:val="Nadpis2"/>
    <w:rsid w:val="00572096"/>
    <w:rPr>
      <w:rFonts w:ascii="Times New Roman" w:hAnsi="Times New Roman" w:cs="Times New Roman"/>
      <w:b/>
      <w:sz w:val="28"/>
      <w:szCs w:val="30"/>
    </w:rPr>
  </w:style>
  <w:style w:type="paragraph" w:customStyle="1" w:styleId="akcetext">
    <w:name w:val="akce text"/>
    <w:basedOn w:val="Normln"/>
    <w:link w:val="akcetextChar"/>
    <w:qFormat/>
    <w:rsid w:val="002D322C"/>
    <w:pPr>
      <w:widowControl w:val="0"/>
      <w:numPr>
        <w:numId w:val="18"/>
      </w:numPr>
      <w:suppressAutoHyphens/>
      <w:spacing w:after="0" w:line="360" w:lineRule="auto"/>
    </w:pPr>
    <w:rPr>
      <w:rFonts w:eastAsia="SimSun" w:cs="Times New Roman"/>
      <w:b/>
      <w:kern w:val="1"/>
      <w:sz w:val="24"/>
      <w:szCs w:val="24"/>
      <w:lang w:eastAsia="hi-IN" w:bidi="hi-IN"/>
    </w:rPr>
  </w:style>
  <w:style w:type="character" w:customStyle="1" w:styleId="akcetextChar">
    <w:name w:val="akce text Char"/>
    <w:basedOn w:val="Standardnpsmoodstavce"/>
    <w:link w:val="akcetext"/>
    <w:rsid w:val="002D322C"/>
    <w:rPr>
      <w:rFonts w:eastAsia="SimSun" w:cs="Times New Roman"/>
      <w:b/>
      <w:kern w:val="1"/>
      <w:sz w:val="24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4F2C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bjektnadpisChar">
    <w:name w:val="objekt nadpis Char"/>
    <w:basedOn w:val="Standardnpsmoodstavce"/>
    <w:link w:val="objektnadpis"/>
    <w:locked/>
    <w:rsid w:val="00B15BAE"/>
    <w:rPr>
      <w:rFonts w:ascii="Times New Roman" w:eastAsia="SimSun" w:hAnsi="Times New Roman" w:cs="Arial"/>
      <w:b/>
      <w:kern w:val="2"/>
      <w:sz w:val="28"/>
      <w:szCs w:val="24"/>
      <w:lang w:eastAsia="hi-IN" w:bidi="hi-IN"/>
    </w:rPr>
  </w:style>
  <w:style w:type="paragraph" w:customStyle="1" w:styleId="objektnadpis">
    <w:name w:val="objekt nadpis"/>
    <w:basedOn w:val="Normln"/>
    <w:link w:val="objektnadpisChar"/>
    <w:qFormat/>
    <w:rsid w:val="00B15BAE"/>
    <w:pPr>
      <w:widowControl w:val="0"/>
      <w:suppressAutoHyphens/>
      <w:spacing w:after="0"/>
      <w:ind w:firstLine="708"/>
    </w:pPr>
    <w:rPr>
      <w:rFonts w:ascii="Times New Roman" w:eastAsia="SimSun" w:hAnsi="Times New Roman" w:cs="Arial"/>
      <w:b/>
      <w:kern w:val="2"/>
      <w:sz w:val="28"/>
      <w:szCs w:val="24"/>
      <w:lang w:eastAsia="hi-IN" w:bidi="hi-IN"/>
    </w:rPr>
  </w:style>
  <w:style w:type="paragraph" w:customStyle="1" w:styleId="font8">
    <w:name w:val="font_8"/>
    <w:basedOn w:val="Normln"/>
    <w:rsid w:val="00F445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65D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765DE"/>
  </w:style>
  <w:style w:type="paragraph" w:styleId="Zpat">
    <w:name w:val="footer"/>
    <w:basedOn w:val="Normln"/>
    <w:link w:val="ZpatChar"/>
    <w:uiPriority w:val="99"/>
    <w:unhideWhenUsed/>
    <w:rsid w:val="00E765D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765DE"/>
  </w:style>
  <w:style w:type="character" w:styleId="Sledovanodkaz">
    <w:name w:val="FollowedHyperlink"/>
    <w:basedOn w:val="Standardnpsmoodstavce"/>
    <w:uiPriority w:val="99"/>
    <w:semiHidden/>
    <w:unhideWhenUsed/>
    <w:rsid w:val="009C1C8B"/>
    <w:rPr>
      <w:color w:val="800080" w:themeColor="followedHyperlink"/>
      <w:u w:val="single"/>
    </w:rPr>
  </w:style>
  <w:style w:type="character" w:customStyle="1" w:styleId="object">
    <w:name w:val="object"/>
    <w:basedOn w:val="Standardnpsmoodstavce"/>
    <w:rsid w:val="006A76B4"/>
  </w:style>
  <w:style w:type="paragraph" w:customStyle="1" w:styleId="akcetext0">
    <w:name w:val="akcetext"/>
    <w:basedOn w:val="Normln"/>
    <w:rsid w:val="00B71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703E"/>
    <w:rPr>
      <w:color w:val="605E5C"/>
      <w:shd w:val="clear" w:color="auto" w:fill="E1DFDD"/>
    </w:rPr>
  </w:style>
  <w:style w:type="paragraph" w:customStyle="1" w:styleId="nadpis">
    <w:name w:val="nadpis"/>
    <w:basedOn w:val="Normln"/>
    <w:link w:val="nadpisChar"/>
    <w:qFormat/>
    <w:rsid w:val="00E3703E"/>
    <w:rPr>
      <w:rFonts w:ascii="Times New Roman" w:hAnsi="Times New Roman" w:cs="Times New Roman"/>
      <w:b/>
      <w:sz w:val="32"/>
    </w:rPr>
  </w:style>
  <w:style w:type="character" w:customStyle="1" w:styleId="nadpisChar">
    <w:name w:val="nadpis Char"/>
    <w:basedOn w:val="Standardnpsmoodstavce"/>
    <w:link w:val="nadpis"/>
    <w:rsid w:val="00E3703E"/>
    <w:rPr>
      <w:rFonts w:ascii="Times New Roman" w:hAnsi="Times New Roman" w:cs="Times New Roman"/>
      <w:b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C208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xtexposedshow">
    <w:name w:val="textexposedshow"/>
    <w:basedOn w:val="Standardnpsmoodstavce"/>
    <w:rsid w:val="00BD58CA"/>
  </w:style>
  <w:style w:type="character" w:customStyle="1" w:styleId="6qdm">
    <w:name w:val="6qdm"/>
    <w:basedOn w:val="Standardnpsmoodstavce"/>
    <w:rsid w:val="00BD58CA"/>
  </w:style>
  <w:style w:type="character" w:customStyle="1" w:styleId="Nadpis5Char">
    <w:name w:val="Nadpis 5 Char"/>
    <w:basedOn w:val="Standardnpsmoodstavce"/>
    <w:link w:val="Nadpis5"/>
    <w:uiPriority w:val="9"/>
    <w:rsid w:val="002415F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15F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ezalamovat">
    <w:name w:val="nezalamovat"/>
    <w:basedOn w:val="Standardnpsmoodstavce"/>
    <w:rsid w:val="004E75EC"/>
  </w:style>
  <w:style w:type="paragraph" w:customStyle="1" w:styleId="-wm-">
    <w:name w:val="-wm-"/>
    <w:basedOn w:val="Normln"/>
    <w:rsid w:val="00385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D40624"/>
  </w:style>
  <w:style w:type="paragraph" w:customStyle="1" w:styleId="cxmmr5t8">
    <w:name w:val="cxmmr5t8"/>
    <w:basedOn w:val="Normln"/>
    <w:rsid w:val="00D40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CC561A"/>
  </w:style>
  <w:style w:type="character" w:customStyle="1" w:styleId="xt0psk2">
    <w:name w:val="xt0psk2"/>
    <w:basedOn w:val="Standardnpsmoodstavce"/>
    <w:rsid w:val="009739A8"/>
  </w:style>
  <w:style w:type="paragraph" w:styleId="Nzev">
    <w:name w:val="Title"/>
    <w:basedOn w:val="Normln"/>
    <w:next w:val="Normln"/>
    <w:link w:val="NzevChar"/>
    <w:uiPriority w:val="10"/>
    <w:qFormat/>
    <w:rsid w:val="002D322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F83C4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70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kunetickahora" TargetMode="External"/><Relationship Id="rId13" Type="http://schemas.openxmlformats.org/officeDocument/2006/relationships/hyperlink" Target="http://www.instagram.com/zamekslatina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zamek.slatinan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ek-litomysl.cz/cs/ak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nstagram.com/castle.litomys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rad-kunetickahora.cz/cs/akc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31AD-0D24-446D-9632-9FFD986F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Svobodová</dc:creator>
  <cp:lastModifiedBy>Lucie Bryknarová</cp:lastModifiedBy>
  <cp:revision>78</cp:revision>
  <cp:lastPrinted>2025-07-21T05:46:00Z</cp:lastPrinted>
  <dcterms:created xsi:type="dcterms:W3CDTF">2024-11-22T10:57:00Z</dcterms:created>
  <dcterms:modified xsi:type="dcterms:W3CDTF">2025-09-08T05:18:00Z</dcterms:modified>
</cp:coreProperties>
</file>